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369866" w14:textId="13FB778E" w:rsidR="0039104B" w:rsidRPr="002608C4" w:rsidRDefault="002608C4" w:rsidP="002608C4">
      <w:r>
        <w:rPr>
          <w:noProof/>
        </w:rPr>
        <mc:AlternateContent>
          <mc:Choice Requires="wps">
            <w:drawing>
              <wp:anchor distT="0" distB="0" distL="114300" distR="114300" simplePos="0" relativeHeight="251668480" behindDoc="0" locked="0" layoutInCell="1" allowOverlap="1" wp14:anchorId="0F69008A" wp14:editId="603AD084">
                <wp:simplePos x="0" y="0"/>
                <wp:positionH relativeFrom="column">
                  <wp:posOffset>1952625</wp:posOffset>
                </wp:positionH>
                <wp:positionV relativeFrom="paragraph">
                  <wp:posOffset>-638175</wp:posOffset>
                </wp:positionV>
                <wp:extent cx="1143000" cy="1076325"/>
                <wp:effectExtent l="0" t="0" r="0" b="0"/>
                <wp:wrapNone/>
                <wp:docPr id="1127459275" name="Text Box 2"/>
                <wp:cNvGraphicFramePr/>
                <a:graphic xmlns:a="http://schemas.openxmlformats.org/drawingml/2006/main">
                  <a:graphicData uri="http://schemas.microsoft.com/office/word/2010/wordprocessingShape">
                    <wps:wsp>
                      <wps:cNvSpPr txBox="1"/>
                      <wps:spPr>
                        <a:xfrm>
                          <a:off x="0" y="0"/>
                          <a:ext cx="1143000" cy="1076325"/>
                        </a:xfrm>
                        <a:prstGeom prst="rect">
                          <a:avLst/>
                        </a:prstGeom>
                        <a:noFill/>
                        <a:ln w="6350">
                          <a:noFill/>
                        </a:ln>
                      </wps:spPr>
                      <wps:txbx>
                        <w:txbxContent>
                          <w:p w14:paraId="01AB7EB0" w14:textId="5C3DBE5D" w:rsidR="00F23DE5" w:rsidRDefault="00F23DE5">
                            <w:r>
                              <w:rPr>
                                <w:noProof/>
                              </w:rPr>
                              <w:drawing>
                                <wp:inline distT="0" distB="0" distL="0" distR="0" wp14:anchorId="712F5E38" wp14:editId="70C8D5C2">
                                  <wp:extent cx="914400" cy="914400"/>
                                  <wp:effectExtent l="0" t="0" r="0" b="0"/>
                                  <wp:docPr id="690619545" name="Picture 690619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69008A" id="_x0000_t202" coordsize="21600,21600" o:spt="202" path="m,l,21600r21600,l21600,xe">
                <v:stroke joinstyle="miter"/>
                <v:path gradientshapeok="t" o:connecttype="rect"/>
              </v:shapetype>
              <v:shape id="Text Box 2" o:spid="_x0000_s1026" type="#_x0000_t202" style="position:absolute;margin-left:153.75pt;margin-top:-50.25pt;width:90pt;height:8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" filled="f" stroked="f" strokeweight=".5pt">
                <v:textbox>
                  <w:txbxContent>
                    <w:p w14:paraId="01AB7EB0" w14:textId="5C3DBE5D" w:rsidR="00F23DE5" w:rsidRDefault="00F23DE5">
                      <w:r>
                        <w:rPr>
                          <w:noProof/>
                        </w:rPr>
                        <w:drawing>
                          <wp:inline distT="0" distB="0" distL="0" distR="0" wp14:anchorId="712F5E38" wp14:editId="70C8D5C2">
                            <wp:extent cx="914400" cy="914400"/>
                            <wp:effectExtent l="0" t="0" r="0" b="0"/>
                            <wp:docPr id="690619545" name="Picture 690619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44E4862B" wp14:editId="16C109E4">
                <wp:simplePos x="0" y="0"/>
                <wp:positionH relativeFrom="column">
                  <wp:posOffset>2894965</wp:posOffset>
                </wp:positionH>
                <wp:positionV relativeFrom="paragraph">
                  <wp:posOffset>-638175</wp:posOffset>
                </wp:positionV>
                <wp:extent cx="1183005" cy="1047750"/>
                <wp:effectExtent l="0" t="0" r="0" b="0"/>
                <wp:wrapNone/>
                <wp:docPr id="582624305" name="Text Box 2"/>
                <wp:cNvGraphicFramePr/>
                <a:graphic xmlns:a="http://schemas.openxmlformats.org/drawingml/2006/main">
                  <a:graphicData uri="http://schemas.microsoft.com/office/word/2010/wordprocessingShape">
                    <wps:wsp>
                      <wps:cNvSpPr txBox="1"/>
                      <wps:spPr>
                        <a:xfrm>
                          <a:off x="0" y="0"/>
                          <a:ext cx="1183005" cy="1047750"/>
                        </a:xfrm>
                        <a:prstGeom prst="rect">
                          <a:avLst/>
                        </a:prstGeom>
                        <a:noFill/>
                        <a:ln w="6350">
                          <a:noFill/>
                        </a:ln>
                      </wps:spPr>
                      <wps:txbx>
                        <w:txbxContent>
                          <w:p w14:paraId="31602B75" w14:textId="7D0711EA" w:rsidR="00F23DE5" w:rsidRDefault="00F23DE5">
                            <w:r>
                              <w:rPr>
                                <w:noProof/>
                              </w:rPr>
                              <w:drawing>
                                <wp:inline distT="0" distB="0" distL="0" distR="0" wp14:anchorId="1C5501F5" wp14:editId="63BD54A8">
                                  <wp:extent cx="914400" cy="914400"/>
                                  <wp:effectExtent l="0" t="0" r="0" b="0"/>
                                  <wp:docPr id="1499596288" name="Picture 1499596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4862B" id="_x0000_s1027" type="#_x0000_t202" style="position:absolute;margin-left:227.95pt;margin-top:-50.25pt;width:93.15pt;height: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" filled="f" stroked="f" strokeweight=".5pt">
                <v:textbox>
                  <w:txbxContent>
                    <w:p w14:paraId="31602B75" w14:textId="7D0711EA" w:rsidR="00F23DE5" w:rsidRDefault="00F23DE5">
                      <w:r>
                        <w:rPr>
                          <w:noProof/>
                        </w:rPr>
                        <w:drawing>
                          <wp:inline distT="0" distB="0" distL="0" distR="0" wp14:anchorId="1C5501F5" wp14:editId="63BD54A8">
                            <wp:extent cx="914400" cy="914400"/>
                            <wp:effectExtent l="0" t="0" r="0" b="0"/>
                            <wp:docPr id="1499596288" name="Picture 1499596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xbxContent>
                </v:textbox>
              </v:shape>
            </w:pict>
          </mc:Fallback>
        </mc:AlternateContent>
      </w:r>
    </w:p>
    <w:p w14:paraId="1430F6C9" w14:textId="31264F3D" w:rsidR="00C87022" w:rsidRPr="00DA782E" w:rsidRDefault="00DA782E" w:rsidP="00C87022">
      <w:pPr>
        <w:spacing w:after="0" w:line="240" w:lineRule="auto"/>
        <w:jc w:val="center"/>
        <w:rPr>
          <w:rFonts w:ascii="Cambria" w:hAnsi="Cambria"/>
          <w:b/>
          <w:bCs/>
          <w:color w:val="002060"/>
          <w:sz w:val="52"/>
          <w:szCs w:val="52"/>
        </w:rPr>
      </w:pPr>
      <w:r>
        <w:rPr>
          <w:noProof/>
        </w:rPr>
        <mc:AlternateContent>
          <mc:Choice Requires="wps">
            <w:drawing>
              <wp:anchor distT="0" distB="0" distL="114300" distR="114300" simplePos="0" relativeHeight="251678207" behindDoc="0" locked="0" layoutInCell="1" allowOverlap="1" wp14:anchorId="5141F34E" wp14:editId="09420EF0">
                <wp:simplePos x="0" y="0"/>
                <wp:positionH relativeFrom="margin">
                  <wp:align>center</wp:align>
                </wp:positionH>
                <wp:positionV relativeFrom="paragraph">
                  <wp:posOffset>238125</wp:posOffset>
                </wp:positionV>
                <wp:extent cx="6334125" cy="676275"/>
                <wp:effectExtent l="0" t="0" r="9525" b="9525"/>
                <wp:wrapNone/>
                <wp:docPr id="1574323849" name="Text Box 2"/>
                <wp:cNvGraphicFramePr/>
                <a:graphic xmlns:a="http://schemas.openxmlformats.org/drawingml/2006/main">
                  <a:graphicData uri="http://schemas.microsoft.com/office/word/2010/wordprocessingShape">
                    <wps:wsp>
                      <wps:cNvSpPr txBox="1"/>
                      <wps:spPr>
                        <a:xfrm>
                          <a:off x="0" y="0"/>
                          <a:ext cx="6334125" cy="676275"/>
                        </a:xfrm>
                        <a:prstGeom prst="rect">
                          <a:avLst/>
                        </a:prstGeom>
                        <a:solidFill>
                          <a:schemeClr val="lt1"/>
                        </a:solidFill>
                        <a:ln w="6350">
                          <a:noFill/>
                        </a:ln>
                      </wps:spPr>
                      <wps:txbx>
                        <w:txbxContent>
                          <w:p w14:paraId="19B7E646" w14:textId="3A11AAA6" w:rsidR="00DA782E" w:rsidRPr="00DA782E" w:rsidRDefault="00DA782E" w:rsidP="00DA782E">
                            <w:pPr>
                              <w:jc w:val="center"/>
                              <w:rPr>
                                <w:rFonts w:ascii="Cambria" w:hAnsi="Cambria"/>
                                <w:b/>
                                <w:bCs/>
                                <w:color w:val="1F3864" w:themeColor="accent1" w:themeShade="80"/>
                                <w:sz w:val="40"/>
                                <w:szCs w:val="40"/>
                                <w:lang w:val="en-US"/>
                              </w:rPr>
                            </w:pPr>
                            <w:r w:rsidRPr="00DA782E">
                              <w:rPr>
                                <w:rFonts w:ascii="Cambria" w:hAnsi="Cambria"/>
                                <w:b/>
                                <w:bCs/>
                                <w:color w:val="1F3864" w:themeColor="accent1" w:themeShade="80"/>
                                <w:sz w:val="40"/>
                                <w:szCs w:val="40"/>
                                <w:lang w:val="en-US"/>
                              </w:rPr>
                              <w:t>ARID UNIVERSITY-BARANI INSTITUTE OF SCIENCES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41F34E" id="_x0000_s1028" type="#_x0000_t202" style="position:absolute;left:0;text-align:left;margin-left:0;margin-top:18.75pt;width:498.75pt;height:53.25pt;z-index:251678207;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" fillcolor="white [3201]" stroked="f" strokeweight=".5pt">
                <v:textbox>
                  <w:txbxContent>
                    <w:p w14:paraId="19B7E646" w14:textId="3A11AAA6" w:rsidR="00DA782E" w:rsidRPr="00DA782E" w:rsidRDefault="00DA782E" w:rsidP="00DA782E">
                      <w:pPr>
                        <w:jc w:val="center"/>
                        <w:rPr>
                          <w:rFonts w:ascii="Cambria" w:hAnsi="Cambria"/>
                          <w:b/>
                          <w:bCs/>
                          <w:color w:val="1F3864" w:themeColor="accent1" w:themeShade="80"/>
                          <w:sz w:val="40"/>
                          <w:szCs w:val="40"/>
                          <w:lang w:val="en-US"/>
                        </w:rPr>
                      </w:pPr>
                      <w:r w:rsidRPr="00DA782E">
                        <w:rPr>
                          <w:rFonts w:ascii="Cambria" w:hAnsi="Cambria"/>
                          <w:b/>
                          <w:bCs/>
                          <w:color w:val="1F3864" w:themeColor="accent1" w:themeShade="80"/>
                          <w:sz w:val="40"/>
                          <w:szCs w:val="40"/>
                          <w:lang w:val="en-US"/>
                        </w:rPr>
                        <w:t>ARID UNIVERSITY-BARANI INSTITUTE OF SCIENCES</w:t>
                      </w:r>
                    </w:p>
                  </w:txbxContent>
                </v:textbox>
                <w10:wrap anchorx="margin"/>
              </v:shape>
            </w:pict>
          </mc:Fallback>
        </mc:AlternateContent>
      </w:r>
      <w:r w:rsidR="00C87022" w:rsidRPr="00DA782E">
        <w:rPr>
          <w:noProof/>
          <w:color w:val="FF0000"/>
          <w:sz w:val="18"/>
          <w:szCs w:val="18"/>
        </w:rPr>
        <w:drawing>
          <wp:anchor distT="0" distB="0" distL="114300" distR="114300" simplePos="0" relativeHeight="251673598" behindDoc="1" locked="0" layoutInCell="1" allowOverlap="1" wp14:anchorId="6D7D5294" wp14:editId="68476828">
            <wp:simplePos x="0" y="0"/>
            <wp:positionH relativeFrom="page">
              <wp:posOffset>-47625</wp:posOffset>
            </wp:positionH>
            <wp:positionV relativeFrom="paragraph">
              <wp:posOffset>610235</wp:posOffset>
            </wp:positionV>
            <wp:extent cx="7826375" cy="8243957"/>
            <wp:effectExtent l="0" t="0" r="3175"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7826375" cy="82439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623C37" w14:textId="64B5B9B5" w:rsidR="002608C4" w:rsidRDefault="002608C4" w:rsidP="002608C4">
      <w:pPr>
        <w:spacing w:after="0" w:line="240" w:lineRule="auto"/>
        <w:ind w:firstLine="720"/>
        <w:jc w:val="right"/>
        <w:rPr>
          <w:rFonts w:ascii="Cambria" w:hAnsi="Cambria"/>
          <w:b/>
          <w:bCs/>
          <w:color w:val="002060"/>
          <w:sz w:val="44"/>
          <w:szCs w:val="44"/>
        </w:rPr>
      </w:pPr>
    </w:p>
    <w:p w14:paraId="664A82D3" w14:textId="7E48A053" w:rsidR="002608C4" w:rsidRDefault="00DA782E" w:rsidP="002608C4">
      <w:pPr>
        <w:spacing w:after="0" w:line="240" w:lineRule="auto"/>
        <w:ind w:firstLine="720"/>
        <w:jc w:val="right"/>
        <w:rPr>
          <w:rFonts w:ascii="Cambria" w:hAnsi="Cambria"/>
          <w:b/>
          <w:bCs/>
          <w:color w:val="002060"/>
          <w:sz w:val="44"/>
          <w:szCs w:val="44"/>
        </w:rPr>
      </w:pPr>
      <w:r>
        <w:rPr>
          <w:rFonts w:ascii="Cambria" w:hAnsi="Cambria"/>
          <w:b/>
          <w:bCs/>
          <w:noProof/>
          <w:color w:val="002060"/>
          <w:sz w:val="44"/>
          <w:szCs w:val="44"/>
        </w:rPr>
        <mc:AlternateContent>
          <mc:Choice Requires="wps">
            <w:drawing>
              <wp:anchor distT="0" distB="0" distL="114300" distR="114300" simplePos="0" relativeHeight="251677183" behindDoc="0" locked="0" layoutInCell="1" allowOverlap="1" wp14:anchorId="3F5A2832" wp14:editId="433B97D9">
                <wp:simplePos x="0" y="0"/>
                <wp:positionH relativeFrom="margin">
                  <wp:align>center</wp:align>
                </wp:positionH>
                <wp:positionV relativeFrom="paragraph">
                  <wp:posOffset>123825</wp:posOffset>
                </wp:positionV>
                <wp:extent cx="3105150" cy="333375"/>
                <wp:effectExtent l="0" t="0" r="0" b="9525"/>
                <wp:wrapNone/>
                <wp:docPr id="1753638531" name="Text Box 1"/>
                <wp:cNvGraphicFramePr/>
                <a:graphic xmlns:a="http://schemas.openxmlformats.org/drawingml/2006/main">
                  <a:graphicData uri="http://schemas.microsoft.com/office/word/2010/wordprocessingShape">
                    <wps:wsp>
                      <wps:cNvSpPr txBox="1"/>
                      <wps:spPr>
                        <a:xfrm>
                          <a:off x="0" y="0"/>
                          <a:ext cx="3105150" cy="333375"/>
                        </a:xfrm>
                        <a:prstGeom prst="rect">
                          <a:avLst/>
                        </a:prstGeom>
                        <a:solidFill>
                          <a:schemeClr val="lt1"/>
                        </a:solidFill>
                        <a:ln w="6350">
                          <a:noFill/>
                        </a:ln>
                      </wps:spPr>
                      <wps:txbx>
                        <w:txbxContent>
                          <w:p w14:paraId="0791FE80" w14:textId="1508B760" w:rsidR="00DA782E" w:rsidRPr="00DA782E" w:rsidRDefault="00DA782E" w:rsidP="00DA782E">
                            <w:pPr>
                              <w:jc w:val="center"/>
                              <w:rPr>
                                <w:rFonts w:ascii="Cambria" w:hAnsi="Cambria"/>
                                <w:b/>
                                <w:bCs/>
                                <w:color w:val="1F3864" w:themeColor="accent1" w:themeShade="80"/>
                                <w:sz w:val="40"/>
                                <w:szCs w:val="40"/>
                              </w:rPr>
                            </w:pPr>
                            <w:r w:rsidRPr="00DA782E">
                              <w:rPr>
                                <w:rFonts w:ascii="Cambria" w:hAnsi="Cambria"/>
                                <w:b/>
                                <w:bCs/>
                                <w:color w:val="1F3864" w:themeColor="accent1" w:themeShade="80"/>
                                <w:sz w:val="40"/>
                                <w:szCs w:val="40"/>
                              </w:rPr>
                              <w:t>ADMISSIONS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A2832" id="Text Box 1" o:spid="_x0000_s1029" type="#_x0000_t202" style="position:absolute;left:0;text-align:left;margin-left:0;margin-top:9.75pt;width:244.5pt;height:26.25pt;z-index:25167718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" fillcolor="white [3201]" stroked="f" strokeweight=".5pt">
                <v:textbox>
                  <w:txbxContent>
                    <w:p w14:paraId="0791FE80" w14:textId="1508B760" w:rsidR="00DA782E" w:rsidRPr="00DA782E" w:rsidRDefault="00DA782E" w:rsidP="00DA782E">
                      <w:pPr>
                        <w:jc w:val="center"/>
                        <w:rPr>
                          <w:rFonts w:ascii="Cambria" w:hAnsi="Cambria"/>
                          <w:b/>
                          <w:bCs/>
                          <w:color w:val="1F3864" w:themeColor="accent1" w:themeShade="80"/>
                          <w:sz w:val="40"/>
                          <w:szCs w:val="40"/>
                        </w:rPr>
                      </w:pPr>
                      <w:r w:rsidRPr="00DA782E">
                        <w:rPr>
                          <w:rFonts w:ascii="Cambria" w:hAnsi="Cambria"/>
                          <w:b/>
                          <w:bCs/>
                          <w:color w:val="1F3864" w:themeColor="accent1" w:themeShade="80"/>
                          <w:sz w:val="40"/>
                          <w:szCs w:val="40"/>
                        </w:rPr>
                        <w:t>ADMISSIONS GUIDE</w:t>
                      </w:r>
                    </w:p>
                  </w:txbxContent>
                </v:textbox>
                <w10:wrap anchorx="margin"/>
              </v:shape>
            </w:pict>
          </mc:Fallback>
        </mc:AlternateContent>
      </w:r>
    </w:p>
    <w:p w14:paraId="6A14BDF2" w14:textId="7C55AFDD" w:rsidR="002608C4" w:rsidRDefault="00C87022" w:rsidP="002608C4">
      <w:pPr>
        <w:spacing w:after="0" w:line="240" w:lineRule="auto"/>
        <w:ind w:firstLine="720"/>
        <w:jc w:val="right"/>
        <w:rPr>
          <w:rFonts w:ascii="Cambria" w:hAnsi="Cambria"/>
          <w:b/>
          <w:bCs/>
          <w:color w:val="002060"/>
          <w:sz w:val="44"/>
          <w:szCs w:val="44"/>
        </w:rPr>
      </w:pPr>
      <w:r>
        <w:rPr>
          <w:noProof/>
        </w:rPr>
        <w:drawing>
          <wp:anchor distT="0" distB="0" distL="114300" distR="114300" simplePos="0" relativeHeight="251659260" behindDoc="1" locked="0" layoutInCell="1" allowOverlap="1" wp14:anchorId="43BC549E" wp14:editId="6B2FFBC4">
            <wp:simplePos x="0" y="0"/>
            <wp:positionH relativeFrom="page">
              <wp:align>right</wp:align>
            </wp:positionH>
            <wp:positionV relativeFrom="page">
              <wp:align>bottom</wp:align>
            </wp:positionV>
            <wp:extent cx="7819390" cy="6377940"/>
            <wp:effectExtent l="0" t="0" r="0" b="3810"/>
            <wp:wrapNone/>
            <wp:docPr id="1594006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alphaModFix amt="85000"/>
                      <a:extLst>
                        <a:ext uri="{28A0092B-C50C-407E-A947-70E740481C1C}">
                          <a14:useLocalDpi xmlns:a14="http://schemas.microsoft.com/office/drawing/2010/main" val="0"/>
                        </a:ext>
                      </a:extLst>
                    </a:blip>
                    <a:srcRect/>
                    <a:stretch>
                      <a:fillRect/>
                    </a:stretch>
                  </pic:blipFill>
                  <pic:spPr bwMode="auto">
                    <a:xfrm>
                      <a:off x="0" y="0"/>
                      <a:ext cx="7819390" cy="6377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87FB9E" w14:textId="3C325048" w:rsidR="002608C4" w:rsidRDefault="002608C4" w:rsidP="002608C4">
      <w:pPr>
        <w:spacing w:after="0" w:line="240" w:lineRule="auto"/>
        <w:ind w:firstLine="720"/>
        <w:jc w:val="right"/>
        <w:rPr>
          <w:rFonts w:ascii="Cambria" w:hAnsi="Cambria"/>
          <w:b/>
          <w:bCs/>
          <w:color w:val="002060"/>
          <w:sz w:val="44"/>
          <w:szCs w:val="44"/>
        </w:rPr>
      </w:pPr>
    </w:p>
    <w:p w14:paraId="7EB10EB6" w14:textId="77777777" w:rsidR="002608C4" w:rsidRDefault="002608C4" w:rsidP="002608C4">
      <w:pPr>
        <w:spacing w:after="0" w:line="240" w:lineRule="auto"/>
        <w:ind w:firstLine="720"/>
        <w:jc w:val="right"/>
        <w:rPr>
          <w:rFonts w:ascii="Cambria" w:hAnsi="Cambria"/>
          <w:b/>
          <w:bCs/>
          <w:color w:val="002060"/>
          <w:sz w:val="44"/>
          <w:szCs w:val="44"/>
        </w:rPr>
      </w:pPr>
    </w:p>
    <w:p w14:paraId="16615CFD" w14:textId="77777777" w:rsidR="002608C4" w:rsidRDefault="002608C4" w:rsidP="002608C4">
      <w:pPr>
        <w:spacing w:after="0" w:line="240" w:lineRule="auto"/>
        <w:ind w:firstLine="720"/>
        <w:jc w:val="right"/>
        <w:rPr>
          <w:rFonts w:ascii="Cambria" w:hAnsi="Cambria"/>
          <w:b/>
          <w:bCs/>
          <w:color w:val="002060"/>
          <w:sz w:val="44"/>
          <w:szCs w:val="44"/>
        </w:rPr>
      </w:pPr>
    </w:p>
    <w:p w14:paraId="18D079A1" w14:textId="77777777" w:rsidR="002608C4" w:rsidRDefault="002608C4" w:rsidP="002608C4">
      <w:pPr>
        <w:spacing w:after="0" w:line="240" w:lineRule="auto"/>
        <w:ind w:firstLine="720"/>
        <w:jc w:val="right"/>
        <w:rPr>
          <w:rFonts w:ascii="Cambria" w:hAnsi="Cambria"/>
          <w:b/>
          <w:bCs/>
          <w:color w:val="002060"/>
          <w:sz w:val="44"/>
          <w:szCs w:val="44"/>
        </w:rPr>
      </w:pPr>
    </w:p>
    <w:p w14:paraId="1C0AD058" w14:textId="77777777" w:rsidR="002608C4" w:rsidRDefault="002608C4" w:rsidP="002608C4">
      <w:pPr>
        <w:spacing w:after="0" w:line="240" w:lineRule="auto"/>
        <w:ind w:firstLine="720"/>
        <w:jc w:val="right"/>
        <w:rPr>
          <w:rFonts w:ascii="Cambria" w:hAnsi="Cambria"/>
          <w:b/>
          <w:bCs/>
          <w:color w:val="002060"/>
          <w:sz w:val="44"/>
          <w:szCs w:val="44"/>
        </w:rPr>
      </w:pPr>
    </w:p>
    <w:p w14:paraId="7C10C4E7" w14:textId="77777777" w:rsidR="002608C4" w:rsidRDefault="002608C4" w:rsidP="002608C4">
      <w:pPr>
        <w:spacing w:after="0" w:line="240" w:lineRule="auto"/>
        <w:ind w:firstLine="720"/>
        <w:jc w:val="right"/>
        <w:rPr>
          <w:rFonts w:ascii="Cambria" w:hAnsi="Cambria"/>
          <w:b/>
          <w:bCs/>
          <w:color w:val="002060"/>
          <w:sz w:val="44"/>
          <w:szCs w:val="44"/>
        </w:rPr>
      </w:pPr>
    </w:p>
    <w:p w14:paraId="0F03CB3A" w14:textId="77777777" w:rsidR="002608C4" w:rsidRDefault="002608C4" w:rsidP="002608C4">
      <w:pPr>
        <w:spacing w:after="0" w:line="240" w:lineRule="auto"/>
        <w:ind w:firstLine="720"/>
        <w:jc w:val="right"/>
        <w:rPr>
          <w:rFonts w:ascii="Cambria" w:hAnsi="Cambria"/>
          <w:b/>
          <w:bCs/>
          <w:color w:val="002060"/>
          <w:sz w:val="44"/>
          <w:szCs w:val="44"/>
        </w:rPr>
      </w:pPr>
    </w:p>
    <w:p w14:paraId="2B421BE7" w14:textId="77777777" w:rsidR="002608C4" w:rsidRDefault="002608C4" w:rsidP="002608C4">
      <w:pPr>
        <w:spacing w:after="0" w:line="240" w:lineRule="auto"/>
        <w:ind w:firstLine="720"/>
        <w:jc w:val="right"/>
        <w:rPr>
          <w:rFonts w:ascii="Cambria" w:hAnsi="Cambria"/>
          <w:b/>
          <w:bCs/>
          <w:color w:val="002060"/>
          <w:sz w:val="44"/>
          <w:szCs w:val="44"/>
        </w:rPr>
      </w:pPr>
    </w:p>
    <w:p w14:paraId="6EE5C94C" w14:textId="77777777" w:rsidR="002608C4" w:rsidRDefault="002608C4" w:rsidP="002608C4">
      <w:pPr>
        <w:spacing w:after="0" w:line="240" w:lineRule="auto"/>
        <w:ind w:firstLine="720"/>
        <w:jc w:val="right"/>
        <w:rPr>
          <w:rFonts w:ascii="Cambria" w:hAnsi="Cambria"/>
          <w:b/>
          <w:bCs/>
          <w:color w:val="002060"/>
          <w:sz w:val="44"/>
          <w:szCs w:val="44"/>
        </w:rPr>
      </w:pPr>
    </w:p>
    <w:p w14:paraId="3C09193F" w14:textId="77777777" w:rsidR="002608C4" w:rsidRDefault="002608C4" w:rsidP="002608C4">
      <w:pPr>
        <w:spacing w:after="0" w:line="240" w:lineRule="auto"/>
        <w:ind w:firstLine="720"/>
        <w:jc w:val="right"/>
        <w:rPr>
          <w:rFonts w:ascii="Cambria" w:hAnsi="Cambria"/>
          <w:b/>
          <w:bCs/>
          <w:color w:val="002060"/>
          <w:sz w:val="44"/>
          <w:szCs w:val="44"/>
        </w:rPr>
      </w:pPr>
    </w:p>
    <w:p w14:paraId="3F8D0885" w14:textId="77777777" w:rsidR="002608C4" w:rsidRDefault="002608C4" w:rsidP="002608C4">
      <w:pPr>
        <w:spacing w:after="0" w:line="240" w:lineRule="auto"/>
        <w:ind w:firstLine="720"/>
        <w:jc w:val="right"/>
        <w:rPr>
          <w:rFonts w:ascii="Cambria" w:hAnsi="Cambria"/>
          <w:b/>
          <w:bCs/>
          <w:color w:val="002060"/>
          <w:sz w:val="44"/>
          <w:szCs w:val="44"/>
        </w:rPr>
      </w:pPr>
    </w:p>
    <w:p w14:paraId="524009D4" w14:textId="77777777" w:rsidR="002608C4" w:rsidRDefault="002608C4" w:rsidP="002608C4">
      <w:pPr>
        <w:spacing w:after="0" w:line="240" w:lineRule="auto"/>
        <w:ind w:firstLine="720"/>
        <w:jc w:val="right"/>
        <w:rPr>
          <w:rFonts w:ascii="Cambria" w:hAnsi="Cambria"/>
          <w:b/>
          <w:bCs/>
          <w:color w:val="002060"/>
          <w:sz w:val="44"/>
          <w:szCs w:val="44"/>
        </w:rPr>
      </w:pPr>
    </w:p>
    <w:p w14:paraId="28BB2497" w14:textId="77777777" w:rsidR="002608C4" w:rsidRDefault="002608C4" w:rsidP="002608C4">
      <w:pPr>
        <w:spacing w:after="0" w:line="360" w:lineRule="auto"/>
        <w:ind w:firstLine="720"/>
        <w:jc w:val="right"/>
        <w:rPr>
          <w:rFonts w:ascii="Cambria" w:hAnsi="Cambria"/>
          <w:b/>
          <w:bCs/>
          <w:color w:val="002060"/>
          <w:sz w:val="52"/>
          <w:szCs w:val="52"/>
        </w:rPr>
      </w:pPr>
    </w:p>
    <w:p w14:paraId="75F8E6D9" w14:textId="77777777" w:rsidR="00C87022" w:rsidRDefault="00C87022" w:rsidP="002608C4">
      <w:pPr>
        <w:spacing w:after="0" w:line="240" w:lineRule="auto"/>
        <w:ind w:firstLine="720"/>
        <w:jc w:val="right"/>
        <w:rPr>
          <w:rFonts w:ascii="Cambria" w:hAnsi="Cambria"/>
          <w:b/>
          <w:bCs/>
          <w:color w:val="002060"/>
          <w:sz w:val="52"/>
          <w:szCs w:val="52"/>
        </w:rPr>
      </w:pPr>
    </w:p>
    <w:p w14:paraId="6BECCF12" w14:textId="77777777" w:rsidR="00C87022" w:rsidRDefault="00C87022" w:rsidP="00C87022">
      <w:pPr>
        <w:spacing w:after="0" w:line="240" w:lineRule="auto"/>
        <w:rPr>
          <w:rFonts w:ascii="Cambria" w:hAnsi="Cambria"/>
          <w:b/>
          <w:bCs/>
          <w:color w:val="002060"/>
          <w:sz w:val="52"/>
          <w:szCs w:val="52"/>
        </w:rPr>
      </w:pPr>
    </w:p>
    <w:p w14:paraId="6A76708F" w14:textId="76D0D3FB" w:rsidR="00C87022" w:rsidRPr="00C87022" w:rsidRDefault="00C87022" w:rsidP="00C87022">
      <w:pPr>
        <w:spacing w:after="0" w:line="240" w:lineRule="auto"/>
        <w:rPr>
          <w:rFonts w:ascii="Cambria" w:hAnsi="Cambria"/>
          <w:b/>
          <w:bCs/>
          <w:color w:val="002060"/>
          <w:sz w:val="52"/>
          <w:szCs w:val="52"/>
        </w:rPr>
      </w:pPr>
      <w:r>
        <w:rPr>
          <w:rFonts w:ascii="Cambria" w:hAnsi="Cambria"/>
          <w:b/>
          <w:bCs/>
          <w:noProof/>
          <w:color w:val="002060"/>
          <w:sz w:val="52"/>
          <w:szCs w:val="52"/>
        </w:rPr>
        <mc:AlternateContent>
          <mc:Choice Requires="wps">
            <w:drawing>
              <wp:anchor distT="0" distB="0" distL="114300" distR="114300" simplePos="0" relativeHeight="251675135" behindDoc="0" locked="0" layoutInCell="1" allowOverlap="1" wp14:anchorId="012117F2" wp14:editId="51495221">
                <wp:simplePos x="0" y="0"/>
                <wp:positionH relativeFrom="column">
                  <wp:posOffset>5029200</wp:posOffset>
                </wp:positionH>
                <wp:positionV relativeFrom="paragraph">
                  <wp:posOffset>1146810</wp:posOffset>
                </wp:positionV>
                <wp:extent cx="1714500" cy="523875"/>
                <wp:effectExtent l="0" t="0" r="0" b="0"/>
                <wp:wrapNone/>
                <wp:docPr id="1166068681" name="Text Box 2"/>
                <wp:cNvGraphicFramePr/>
                <a:graphic xmlns:a="http://schemas.openxmlformats.org/drawingml/2006/main">
                  <a:graphicData uri="http://schemas.microsoft.com/office/word/2010/wordprocessingShape">
                    <wps:wsp>
                      <wps:cNvSpPr txBox="1"/>
                      <wps:spPr>
                        <a:xfrm>
                          <a:off x="0" y="0"/>
                          <a:ext cx="1714500" cy="523875"/>
                        </a:xfrm>
                        <a:prstGeom prst="rect">
                          <a:avLst/>
                        </a:prstGeom>
                        <a:noFill/>
                        <a:ln w="6350">
                          <a:noFill/>
                        </a:ln>
                      </wps:spPr>
                      <wps:txbx>
                        <w:txbxContent>
                          <w:p w14:paraId="7B4FB0D2" w14:textId="28EFC15B" w:rsidR="00C87022" w:rsidRDefault="00C87022">
                            <w:r w:rsidRPr="002608C4">
                              <w:rPr>
                                <w:rFonts w:ascii="Cambria" w:hAnsi="Cambria"/>
                                <w:b/>
                                <w:bCs/>
                                <w:color w:val="002060"/>
                                <w:sz w:val="52"/>
                                <w:szCs w:val="52"/>
                              </w:rPr>
                              <w:t>2023-24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2117F2" id="_x0000_s1030" type="#_x0000_t202" style="position:absolute;margin-left:396pt;margin-top:90.3pt;width:135pt;height:41.25pt;z-index:2516751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" filled="f" stroked="f" strokeweight=".5pt">
                <v:textbox>
                  <w:txbxContent>
                    <w:p w14:paraId="7B4FB0D2" w14:textId="28EFC15B" w:rsidR="00C87022" w:rsidRDefault="00C87022">
                      <w:r w:rsidRPr="002608C4">
                        <w:rPr>
                          <w:rFonts w:ascii="Cambria" w:hAnsi="Cambria"/>
                          <w:b/>
                          <w:bCs/>
                          <w:color w:val="002060"/>
                          <w:sz w:val="52"/>
                          <w:szCs w:val="52"/>
                        </w:rPr>
                        <w:t>2023-24</w:t>
                      </w:r>
                    </w:p>
                  </w:txbxContent>
                </v:textbox>
              </v:shape>
            </w:pict>
          </mc:Fallback>
        </mc:AlternateContent>
      </w:r>
    </w:p>
    <w:p w14:paraId="7135C2C4" w14:textId="356BDB1B" w:rsidR="00274C1A" w:rsidRPr="00DC0901" w:rsidRDefault="00972D6E" w:rsidP="00DC0901">
      <w:pPr>
        <w:rPr>
          <w:rFonts w:ascii="Cambria" w:hAnsi="Cambria"/>
          <w:b/>
          <w:bCs/>
          <w:color w:val="0070C0"/>
          <w:sz w:val="44"/>
          <w:szCs w:val="44"/>
        </w:rPr>
      </w:pPr>
      <w:r>
        <w:rPr>
          <w:noProof/>
        </w:rPr>
        <w:lastRenderedPageBreak/>
        <mc:AlternateContent>
          <mc:Choice Requires="wps">
            <w:drawing>
              <wp:anchor distT="0" distB="0" distL="114300" distR="114300" simplePos="0" relativeHeight="251670015" behindDoc="0" locked="0" layoutInCell="1" allowOverlap="1" wp14:anchorId="2BF10F66" wp14:editId="4FD7CCAC">
                <wp:simplePos x="0" y="0"/>
                <wp:positionH relativeFrom="column">
                  <wp:posOffset>3676650</wp:posOffset>
                </wp:positionH>
                <wp:positionV relativeFrom="paragraph">
                  <wp:posOffset>-647701</wp:posOffset>
                </wp:positionV>
                <wp:extent cx="2952750" cy="6905625"/>
                <wp:effectExtent l="0" t="0" r="0" b="47625"/>
                <wp:wrapNone/>
                <wp:docPr id="1116606153" name="Text Box 11"/>
                <wp:cNvGraphicFramePr/>
                <a:graphic xmlns:a="http://schemas.openxmlformats.org/drawingml/2006/main">
                  <a:graphicData uri="http://schemas.microsoft.com/office/word/2010/wordprocessingShape">
                    <wps:wsp>
                      <wps:cNvSpPr txBox="1"/>
                      <wps:spPr>
                        <a:xfrm>
                          <a:off x="0" y="0"/>
                          <a:ext cx="2952750" cy="6905625"/>
                        </a:xfrm>
                        <a:prstGeom prst="rect">
                          <a:avLst/>
                        </a:prstGeom>
                        <a:noFill/>
                        <a:ln w="6350">
                          <a:noFill/>
                        </a:ln>
                        <a:effectLst>
                          <a:outerShdw blurRad="50800" dist="25400" dir="3000000" algn="tl" rotWithShape="0">
                            <a:schemeClr val="tx1">
                              <a:alpha val="60000"/>
                            </a:schemeClr>
                          </a:outerShdw>
                        </a:effectLst>
                      </wps:spPr>
                      <wps:txbx>
                        <w:txbxContent>
                          <w:p w14:paraId="40746A6F" w14:textId="3DB0265F" w:rsidR="00972D6E" w:rsidRPr="00EC3642" w:rsidRDefault="00972D6E" w:rsidP="00D92D96">
                            <w:pPr>
                              <w:ind w:firstLine="720"/>
                              <w:jc w:val="both"/>
                              <w:rPr>
                                <w:rFonts w:ascii="Cambria" w:hAnsi="Cambria"/>
                                <w:b/>
                                <w:bCs/>
                                <w:color w:val="FFFFFF" w:themeColor="background1"/>
                                <w:sz w:val="24"/>
                                <w:szCs w:val="24"/>
                              </w:rPr>
                            </w:pPr>
                            <w:r w:rsidRPr="00EC3642">
                              <w:rPr>
                                <w:rFonts w:ascii="Cambria" w:hAnsi="Cambria"/>
                                <w:b/>
                                <w:bCs/>
                                <w:color w:val="FFFFFF" w:themeColor="background1"/>
                                <w:sz w:val="24"/>
                                <w:szCs w:val="24"/>
                              </w:rPr>
                              <w:t xml:space="preserve">I very dearly welcome you to the PMAS-Arid Agriculture University. I believe that the good quality of education imparted to the students would cause considerable prosperity to the country. Youth constitutes about seventy percent of Pakistan’s population. This reminds me of the founder of Pakistan who once said that the job of building the nation lies upon the shoulders of its youth. You </w:t>
                            </w:r>
                            <w:r w:rsidR="003C7A26" w:rsidRPr="00EC3642">
                              <w:rPr>
                                <w:rFonts w:ascii="Cambria" w:hAnsi="Cambria"/>
                                <w:b/>
                                <w:bCs/>
                                <w:color w:val="FFFFFF" w:themeColor="background1"/>
                                <w:sz w:val="24"/>
                                <w:szCs w:val="24"/>
                              </w:rPr>
                              <w:t>are being</w:t>
                            </w:r>
                            <w:r w:rsidRPr="00EC3642">
                              <w:rPr>
                                <w:rFonts w:ascii="Cambria" w:hAnsi="Cambria"/>
                                <w:b/>
                                <w:bCs/>
                                <w:color w:val="FFFFFF" w:themeColor="background1"/>
                                <w:sz w:val="24"/>
                                <w:szCs w:val="24"/>
                              </w:rPr>
                              <w:t xml:space="preserve"> the architects of our nation are advised to be committed to excellence in your academic and professional lives.</w:t>
                            </w:r>
                          </w:p>
                          <w:p w14:paraId="4D23EB48" w14:textId="77777777" w:rsidR="00972D6E" w:rsidRPr="00EC3642" w:rsidRDefault="00972D6E" w:rsidP="00972D6E">
                            <w:pPr>
                              <w:jc w:val="both"/>
                              <w:rPr>
                                <w:rFonts w:ascii="Cambria" w:hAnsi="Cambria"/>
                                <w:b/>
                                <w:bCs/>
                                <w:color w:val="FFFFFF" w:themeColor="background1"/>
                                <w:sz w:val="24"/>
                                <w:szCs w:val="24"/>
                              </w:rPr>
                            </w:pPr>
                            <w:r w:rsidRPr="00EC3642">
                              <w:rPr>
                                <w:rFonts w:ascii="Cambria" w:hAnsi="Cambria"/>
                                <w:b/>
                                <w:bCs/>
                                <w:color w:val="FFFFFF" w:themeColor="background1"/>
                                <w:sz w:val="24"/>
                                <w:szCs w:val="24"/>
                              </w:rPr>
                              <w:t xml:space="preserve">It is my advice to the students that it is time to control your destiny, dream big and reach the milestones in your careers. Hold on to what is right even when the odds are stacked against you. Let me tell you that a life well lived is the one you spend holding the hands of the destitute, the weak and those in need. I wish that you would embrace the lofty principles of truthfulness, </w:t>
                            </w:r>
                            <w:proofErr w:type="gramStart"/>
                            <w:r w:rsidRPr="00EC3642">
                              <w:rPr>
                                <w:rFonts w:ascii="Cambria" w:hAnsi="Cambria"/>
                                <w:b/>
                                <w:bCs/>
                                <w:color w:val="FFFFFF" w:themeColor="background1"/>
                                <w:sz w:val="24"/>
                                <w:szCs w:val="24"/>
                              </w:rPr>
                              <w:t>integrity</w:t>
                            </w:r>
                            <w:proofErr w:type="gramEnd"/>
                            <w:r w:rsidRPr="00EC3642">
                              <w:rPr>
                                <w:rFonts w:ascii="Cambria" w:hAnsi="Cambria"/>
                                <w:b/>
                                <w:bCs/>
                                <w:color w:val="FFFFFF" w:themeColor="background1"/>
                                <w:sz w:val="24"/>
                                <w:szCs w:val="24"/>
                              </w:rPr>
                              <w:t xml:space="preserve"> and patriotism. I earnestly hope that you will take decisions that embed ethics, empathy, and sincerity, for without all these societies don’t change for the better.</w:t>
                            </w:r>
                          </w:p>
                          <w:p w14:paraId="76060384" w14:textId="77777777" w:rsidR="00972D6E" w:rsidRDefault="00972D6E" w:rsidP="00DD3697">
                            <w:pPr>
                              <w:ind w:firstLine="720"/>
                              <w:jc w:val="both"/>
                              <w:rPr>
                                <w:rFonts w:ascii="Cambria" w:hAnsi="Cambria"/>
                                <w:b/>
                                <w:bCs/>
                                <w:color w:val="FFFFFF" w:themeColor="background1"/>
                                <w:sz w:val="24"/>
                                <w:szCs w:val="24"/>
                              </w:rPr>
                            </w:pPr>
                            <w:r w:rsidRPr="00EC3642">
                              <w:rPr>
                                <w:rFonts w:ascii="Cambria" w:hAnsi="Cambria"/>
                                <w:b/>
                                <w:bCs/>
                                <w:color w:val="FFFFFF" w:themeColor="background1"/>
                                <w:sz w:val="24"/>
                                <w:szCs w:val="24"/>
                              </w:rPr>
                              <w:t>I wish you well.</w:t>
                            </w:r>
                          </w:p>
                          <w:p w14:paraId="1096FD8C" w14:textId="77777777" w:rsidR="00EC3642" w:rsidRDefault="00EC3642" w:rsidP="00972D6E">
                            <w:pPr>
                              <w:jc w:val="both"/>
                              <w:rPr>
                                <w:rFonts w:ascii="Cambria" w:hAnsi="Cambria"/>
                                <w:b/>
                                <w:bCs/>
                                <w:color w:val="FFFFFF" w:themeColor="background1"/>
                                <w:sz w:val="24"/>
                                <w:szCs w:val="24"/>
                              </w:rPr>
                            </w:pPr>
                          </w:p>
                          <w:p w14:paraId="67D0B8A3" w14:textId="532E5EE0" w:rsidR="00EC3642" w:rsidRPr="00EC3642" w:rsidRDefault="00EC3642" w:rsidP="00EC3642">
                            <w:pPr>
                              <w:spacing w:after="0"/>
                              <w:jc w:val="right"/>
                              <w:rPr>
                                <w:rFonts w:ascii="Cambria" w:hAnsi="Cambria"/>
                                <w:b/>
                                <w:bCs/>
                                <w:color w:val="FFFFFF" w:themeColor="background1"/>
                                <w:sz w:val="28"/>
                                <w:szCs w:val="28"/>
                              </w:rPr>
                            </w:pPr>
                            <w:r w:rsidRPr="00EC3642">
                              <w:rPr>
                                <w:rFonts w:ascii="Cambria" w:hAnsi="Cambria"/>
                                <w:b/>
                                <w:bCs/>
                                <w:color w:val="FFFFFF" w:themeColor="background1"/>
                                <w:sz w:val="28"/>
                                <w:szCs w:val="28"/>
                              </w:rPr>
                              <w:t>Muhammad Baligh-</w:t>
                            </w:r>
                            <w:proofErr w:type="spellStart"/>
                            <w:r w:rsidRPr="00EC3642">
                              <w:rPr>
                                <w:rFonts w:ascii="Cambria" w:hAnsi="Cambria"/>
                                <w:b/>
                                <w:bCs/>
                                <w:color w:val="FFFFFF" w:themeColor="background1"/>
                                <w:sz w:val="28"/>
                                <w:szCs w:val="28"/>
                              </w:rPr>
                              <w:t>ur</w:t>
                            </w:r>
                            <w:proofErr w:type="spellEnd"/>
                            <w:r w:rsidRPr="00EC3642">
                              <w:rPr>
                                <w:rFonts w:ascii="Cambria" w:hAnsi="Cambria"/>
                                <w:b/>
                                <w:bCs/>
                                <w:color w:val="FFFFFF" w:themeColor="background1"/>
                                <w:sz w:val="28"/>
                                <w:szCs w:val="28"/>
                              </w:rPr>
                              <w:t>-Rehman</w:t>
                            </w:r>
                          </w:p>
                          <w:p w14:paraId="0D7B177E" w14:textId="5C208D11" w:rsidR="00EC3642" w:rsidRPr="00EC3642" w:rsidRDefault="00EC3642" w:rsidP="00EC3642">
                            <w:pPr>
                              <w:jc w:val="right"/>
                              <w:rPr>
                                <w:rFonts w:ascii="Cambria" w:hAnsi="Cambria"/>
                                <w:b/>
                                <w:bCs/>
                                <w:color w:val="FFFFFF" w:themeColor="background1"/>
                                <w:sz w:val="24"/>
                                <w:szCs w:val="24"/>
                              </w:rPr>
                            </w:pPr>
                            <w:proofErr w:type="spellStart"/>
                            <w:r>
                              <w:rPr>
                                <w:rFonts w:ascii="Cambria" w:hAnsi="Cambria"/>
                                <w:b/>
                                <w:bCs/>
                                <w:color w:val="FFFFFF" w:themeColor="background1"/>
                                <w:sz w:val="24"/>
                                <w:szCs w:val="24"/>
                              </w:rPr>
                              <w:t>Governer</w:t>
                            </w:r>
                            <w:proofErr w:type="spellEnd"/>
                            <w:r>
                              <w:rPr>
                                <w:rFonts w:ascii="Cambria" w:hAnsi="Cambria"/>
                                <w:b/>
                                <w:bCs/>
                                <w:color w:val="FFFFFF" w:themeColor="background1"/>
                                <w:sz w:val="24"/>
                                <w:szCs w:val="24"/>
                              </w:rPr>
                              <w:t xml:space="preserve"> Punjab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10F66" id="Text Box 11" o:spid="_x0000_s1031" type="#_x0000_t202" style="position:absolute;margin-left:289.5pt;margin-top:-51pt;width:232.5pt;height:543.75pt;z-index:2516700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" filled="f" stroked="f" strokeweight=".5pt">
                <v:shadow on="t" color="black [3213]" opacity="39321f" origin="-.5,-.5" offset=".45353mm,.5405mm"/>
                <v:textbox>
                  <w:txbxContent>
                    <w:p w14:paraId="40746A6F" w14:textId="3DB0265F" w:rsidR="00972D6E" w:rsidRPr="00EC3642" w:rsidRDefault="00972D6E" w:rsidP="00D92D96">
                      <w:pPr>
                        <w:ind w:firstLine="720"/>
                        <w:jc w:val="both"/>
                        <w:rPr>
                          <w:rFonts w:ascii="Cambria" w:hAnsi="Cambria"/>
                          <w:b/>
                          <w:bCs/>
                          <w:color w:val="FFFFFF" w:themeColor="background1"/>
                          <w:sz w:val="24"/>
                          <w:szCs w:val="24"/>
                        </w:rPr>
                      </w:pPr>
                      <w:r w:rsidRPr="00EC3642">
                        <w:rPr>
                          <w:rFonts w:ascii="Cambria" w:hAnsi="Cambria"/>
                          <w:b/>
                          <w:bCs/>
                          <w:color w:val="FFFFFF" w:themeColor="background1"/>
                          <w:sz w:val="24"/>
                          <w:szCs w:val="24"/>
                        </w:rPr>
                        <w:t xml:space="preserve">I very dearly welcome you to the PMAS-Arid Agriculture University. I believe that the good quality of education imparted to the students would cause considerable prosperity to the country. Youth constitutes about seventy percent of Pakistan’s population. This reminds me of the founder of Pakistan who once said that the job of building the nation lies upon the shoulders of its youth. You </w:t>
                      </w:r>
                      <w:r w:rsidR="003C7A26" w:rsidRPr="00EC3642">
                        <w:rPr>
                          <w:rFonts w:ascii="Cambria" w:hAnsi="Cambria"/>
                          <w:b/>
                          <w:bCs/>
                          <w:color w:val="FFFFFF" w:themeColor="background1"/>
                          <w:sz w:val="24"/>
                          <w:szCs w:val="24"/>
                        </w:rPr>
                        <w:t>are being</w:t>
                      </w:r>
                      <w:r w:rsidRPr="00EC3642">
                        <w:rPr>
                          <w:rFonts w:ascii="Cambria" w:hAnsi="Cambria"/>
                          <w:b/>
                          <w:bCs/>
                          <w:color w:val="FFFFFF" w:themeColor="background1"/>
                          <w:sz w:val="24"/>
                          <w:szCs w:val="24"/>
                        </w:rPr>
                        <w:t xml:space="preserve"> the architects of our nation are advised to be committed to excellence in your academic and professional lives.</w:t>
                      </w:r>
                    </w:p>
                    <w:p w14:paraId="4D23EB48" w14:textId="77777777" w:rsidR="00972D6E" w:rsidRPr="00EC3642" w:rsidRDefault="00972D6E" w:rsidP="00972D6E">
                      <w:pPr>
                        <w:jc w:val="both"/>
                        <w:rPr>
                          <w:rFonts w:ascii="Cambria" w:hAnsi="Cambria"/>
                          <w:b/>
                          <w:bCs/>
                          <w:color w:val="FFFFFF" w:themeColor="background1"/>
                          <w:sz w:val="24"/>
                          <w:szCs w:val="24"/>
                        </w:rPr>
                      </w:pPr>
                      <w:r w:rsidRPr="00EC3642">
                        <w:rPr>
                          <w:rFonts w:ascii="Cambria" w:hAnsi="Cambria"/>
                          <w:b/>
                          <w:bCs/>
                          <w:color w:val="FFFFFF" w:themeColor="background1"/>
                          <w:sz w:val="24"/>
                          <w:szCs w:val="24"/>
                        </w:rPr>
                        <w:t xml:space="preserve">It is my advice to the students that it is time to control your destiny, dream big and reach the milestones in your careers. Hold on to what is right even when the odds are stacked against you. Let me tell you that a life well lived is the one you spend holding the hands of the destitute, the weak and those in need. I wish that you would embrace the lofty principles of truthfulness, </w:t>
                      </w:r>
                      <w:proofErr w:type="gramStart"/>
                      <w:r w:rsidRPr="00EC3642">
                        <w:rPr>
                          <w:rFonts w:ascii="Cambria" w:hAnsi="Cambria"/>
                          <w:b/>
                          <w:bCs/>
                          <w:color w:val="FFFFFF" w:themeColor="background1"/>
                          <w:sz w:val="24"/>
                          <w:szCs w:val="24"/>
                        </w:rPr>
                        <w:t>integrity</w:t>
                      </w:r>
                      <w:proofErr w:type="gramEnd"/>
                      <w:r w:rsidRPr="00EC3642">
                        <w:rPr>
                          <w:rFonts w:ascii="Cambria" w:hAnsi="Cambria"/>
                          <w:b/>
                          <w:bCs/>
                          <w:color w:val="FFFFFF" w:themeColor="background1"/>
                          <w:sz w:val="24"/>
                          <w:szCs w:val="24"/>
                        </w:rPr>
                        <w:t xml:space="preserve"> and patriotism. I earnestly hope that you will take decisions that embed ethics, empathy, and sincerity, for without all these societies don’t change for the better.</w:t>
                      </w:r>
                    </w:p>
                    <w:p w14:paraId="76060384" w14:textId="77777777" w:rsidR="00972D6E" w:rsidRDefault="00972D6E" w:rsidP="00DD3697">
                      <w:pPr>
                        <w:ind w:firstLine="720"/>
                        <w:jc w:val="both"/>
                        <w:rPr>
                          <w:rFonts w:ascii="Cambria" w:hAnsi="Cambria"/>
                          <w:b/>
                          <w:bCs/>
                          <w:color w:val="FFFFFF" w:themeColor="background1"/>
                          <w:sz w:val="24"/>
                          <w:szCs w:val="24"/>
                        </w:rPr>
                      </w:pPr>
                      <w:r w:rsidRPr="00EC3642">
                        <w:rPr>
                          <w:rFonts w:ascii="Cambria" w:hAnsi="Cambria"/>
                          <w:b/>
                          <w:bCs/>
                          <w:color w:val="FFFFFF" w:themeColor="background1"/>
                          <w:sz w:val="24"/>
                          <w:szCs w:val="24"/>
                        </w:rPr>
                        <w:t>I wish you well.</w:t>
                      </w:r>
                    </w:p>
                    <w:p w14:paraId="1096FD8C" w14:textId="77777777" w:rsidR="00EC3642" w:rsidRDefault="00EC3642" w:rsidP="00972D6E">
                      <w:pPr>
                        <w:jc w:val="both"/>
                        <w:rPr>
                          <w:rFonts w:ascii="Cambria" w:hAnsi="Cambria"/>
                          <w:b/>
                          <w:bCs/>
                          <w:color w:val="FFFFFF" w:themeColor="background1"/>
                          <w:sz w:val="24"/>
                          <w:szCs w:val="24"/>
                        </w:rPr>
                      </w:pPr>
                    </w:p>
                    <w:p w14:paraId="67D0B8A3" w14:textId="532E5EE0" w:rsidR="00EC3642" w:rsidRPr="00EC3642" w:rsidRDefault="00EC3642" w:rsidP="00EC3642">
                      <w:pPr>
                        <w:spacing w:after="0"/>
                        <w:jc w:val="right"/>
                        <w:rPr>
                          <w:rFonts w:ascii="Cambria" w:hAnsi="Cambria"/>
                          <w:b/>
                          <w:bCs/>
                          <w:color w:val="FFFFFF" w:themeColor="background1"/>
                          <w:sz w:val="28"/>
                          <w:szCs w:val="28"/>
                        </w:rPr>
                      </w:pPr>
                      <w:r w:rsidRPr="00EC3642">
                        <w:rPr>
                          <w:rFonts w:ascii="Cambria" w:hAnsi="Cambria"/>
                          <w:b/>
                          <w:bCs/>
                          <w:color w:val="FFFFFF" w:themeColor="background1"/>
                          <w:sz w:val="28"/>
                          <w:szCs w:val="28"/>
                        </w:rPr>
                        <w:t>Muhammad Baligh-</w:t>
                      </w:r>
                      <w:proofErr w:type="spellStart"/>
                      <w:r w:rsidRPr="00EC3642">
                        <w:rPr>
                          <w:rFonts w:ascii="Cambria" w:hAnsi="Cambria"/>
                          <w:b/>
                          <w:bCs/>
                          <w:color w:val="FFFFFF" w:themeColor="background1"/>
                          <w:sz w:val="28"/>
                          <w:szCs w:val="28"/>
                        </w:rPr>
                        <w:t>ur</w:t>
                      </w:r>
                      <w:proofErr w:type="spellEnd"/>
                      <w:r w:rsidRPr="00EC3642">
                        <w:rPr>
                          <w:rFonts w:ascii="Cambria" w:hAnsi="Cambria"/>
                          <w:b/>
                          <w:bCs/>
                          <w:color w:val="FFFFFF" w:themeColor="background1"/>
                          <w:sz w:val="28"/>
                          <w:szCs w:val="28"/>
                        </w:rPr>
                        <w:t>-Rehman</w:t>
                      </w:r>
                    </w:p>
                    <w:p w14:paraId="0D7B177E" w14:textId="5C208D11" w:rsidR="00EC3642" w:rsidRPr="00EC3642" w:rsidRDefault="00EC3642" w:rsidP="00EC3642">
                      <w:pPr>
                        <w:jc w:val="right"/>
                        <w:rPr>
                          <w:rFonts w:ascii="Cambria" w:hAnsi="Cambria"/>
                          <w:b/>
                          <w:bCs/>
                          <w:color w:val="FFFFFF" w:themeColor="background1"/>
                          <w:sz w:val="24"/>
                          <w:szCs w:val="24"/>
                        </w:rPr>
                      </w:pPr>
                      <w:proofErr w:type="spellStart"/>
                      <w:r>
                        <w:rPr>
                          <w:rFonts w:ascii="Cambria" w:hAnsi="Cambria"/>
                          <w:b/>
                          <w:bCs/>
                          <w:color w:val="FFFFFF" w:themeColor="background1"/>
                          <w:sz w:val="24"/>
                          <w:szCs w:val="24"/>
                        </w:rPr>
                        <w:t>Governer</w:t>
                      </w:r>
                      <w:proofErr w:type="spellEnd"/>
                      <w:r>
                        <w:rPr>
                          <w:rFonts w:ascii="Cambria" w:hAnsi="Cambria"/>
                          <w:b/>
                          <w:bCs/>
                          <w:color w:val="FFFFFF" w:themeColor="background1"/>
                          <w:sz w:val="24"/>
                          <w:szCs w:val="24"/>
                        </w:rPr>
                        <w:t xml:space="preserve"> Punjab </w:t>
                      </w:r>
                    </w:p>
                  </w:txbxContent>
                </v:textbox>
              </v:shape>
            </w:pict>
          </mc:Fallback>
        </mc:AlternateContent>
      </w:r>
      <w:r w:rsidR="00274C1A">
        <w:rPr>
          <w:noProof/>
        </w:rPr>
        <w:drawing>
          <wp:anchor distT="0" distB="0" distL="114300" distR="114300" simplePos="0" relativeHeight="251669504" behindDoc="0" locked="0" layoutInCell="1" allowOverlap="1" wp14:anchorId="2114EB36" wp14:editId="4AAB9D96">
            <wp:simplePos x="0" y="0"/>
            <wp:positionH relativeFrom="page">
              <wp:posOffset>-803275</wp:posOffset>
            </wp:positionH>
            <wp:positionV relativeFrom="page">
              <wp:posOffset>0</wp:posOffset>
            </wp:positionV>
            <wp:extent cx="11745187" cy="10048875"/>
            <wp:effectExtent l="0" t="0" r="8890" b="0"/>
            <wp:wrapSquare wrapText="bothSides"/>
            <wp:docPr id="6" name="Picture 1" descr="Crisis over as Punjab gets new governor - Minute Mi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risis over as Punjab gets new governor - Minute Mirror"/>
                    <pic:cNvPicPr>
                      <a:picLocks noChangeAspect="1" noChangeArrowheads="1"/>
                    </pic:cNvPicPr>
                  </pic:nvPicPr>
                  <pic:blipFill rotWithShape="1">
                    <a:blip r:embed="rId14">
                      <a:extLst>
                        <a:ext uri="{28A0092B-C50C-407E-A947-70E740481C1C}">
                          <a14:useLocalDpi xmlns:a14="http://schemas.microsoft.com/office/drawing/2010/main" val="0"/>
                        </a:ext>
                      </a:extLst>
                    </a:blip>
                    <a:srcRect l="18687"/>
                    <a:stretch/>
                  </pic:blipFill>
                  <pic:spPr bwMode="auto">
                    <a:xfrm>
                      <a:off x="0" y="0"/>
                      <a:ext cx="11745187" cy="10048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5FBE">
        <w:rPr>
          <w:rFonts w:ascii="Cambria" w:hAnsi="Cambria"/>
          <w:b/>
          <w:bCs/>
          <w:color w:val="0070C0"/>
          <w:sz w:val="44"/>
          <w:szCs w:val="44"/>
        </w:rPr>
        <w:t>`</w:t>
      </w:r>
    </w:p>
    <w:p w14:paraId="422F4E79" w14:textId="47AC99EC" w:rsidR="00E87664" w:rsidRDefault="00E87664" w:rsidP="00E87664">
      <w:pPr>
        <w:jc w:val="center"/>
        <w:rPr>
          <w:rFonts w:ascii="Cambria" w:hAnsi="Cambria"/>
          <w:b/>
          <w:bCs/>
          <w:sz w:val="32"/>
          <w:szCs w:val="32"/>
        </w:rPr>
      </w:pPr>
      <w:r w:rsidRPr="008D0C98">
        <w:rPr>
          <w:rFonts w:ascii="Cambria" w:hAnsi="Cambria"/>
          <w:b/>
          <w:bCs/>
          <w:sz w:val="32"/>
          <w:szCs w:val="32"/>
        </w:rPr>
        <w:lastRenderedPageBreak/>
        <w:t>LIST OF ABBREVIATIONS</w:t>
      </w:r>
    </w:p>
    <w:p w14:paraId="3DFD0B84" w14:textId="77777777" w:rsidR="008D0C98" w:rsidRPr="008D0C98" w:rsidRDefault="008D0C98" w:rsidP="00E87664">
      <w:pPr>
        <w:jc w:val="center"/>
        <w:rPr>
          <w:rFonts w:ascii="Cambria" w:hAnsi="Cambria"/>
          <w:b/>
          <w:bCs/>
          <w:sz w:val="32"/>
          <w:szCs w:val="32"/>
        </w:rPr>
      </w:pPr>
    </w:p>
    <w:tbl>
      <w:tblPr>
        <w:tblW w:w="0" w:type="auto"/>
        <w:tblLook w:val="04A0" w:firstRow="1" w:lastRow="0" w:firstColumn="1" w:lastColumn="0" w:noHBand="0" w:noVBand="1"/>
      </w:tblPr>
      <w:tblGrid>
        <w:gridCol w:w="2051"/>
        <w:gridCol w:w="7238"/>
      </w:tblGrid>
      <w:tr w:rsidR="0011328D" w:rsidRPr="008D0C98" w14:paraId="5ECE6B89" w14:textId="77777777" w:rsidTr="008D0C98">
        <w:trPr>
          <w:trHeight w:val="580"/>
        </w:trPr>
        <w:tc>
          <w:tcPr>
            <w:tcW w:w="2051" w:type="dxa"/>
          </w:tcPr>
          <w:p w14:paraId="796933B1" w14:textId="384A8FA4" w:rsidR="0011328D" w:rsidRPr="008D0C98" w:rsidRDefault="0011328D" w:rsidP="008D0C98">
            <w:pPr>
              <w:rPr>
                <w:rFonts w:ascii="Cambria" w:hAnsi="Cambria"/>
              </w:rPr>
            </w:pPr>
            <w:r w:rsidRPr="008D0C98">
              <w:rPr>
                <w:rFonts w:ascii="Cambria" w:hAnsi="Cambria"/>
              </w:rPr>
              <w:t>BF</w:t>
            </w:r>
          </w:p>
        </w:tc>
        <w:tc>
          <w:tcPr>
            <w:tcW w:w="7238" w:type="dxa"/>
          </w:tcPr>
          <w:p w14:paraId="53F0FAB2" w14:textId="0A3E4B9F" w:rsidR="0011328D" w:rsidRPr="008D0C98" w:rsidRDefault="0011328D" w:rsidP="008D0C98">
            <w:pPr>
              <w:rPr>
                <w:rFonts w:ascii="Cambria" w:hAnsi="Cambria"/>
              </w:rPr>
            </w:pPr>
            <w:r w:rsidRPr="008D0C98">
              <w:rPr>
                <w:rFonts w:ascii="Cambria" w:hAnsi="Cambria"/>
              </w:rPr>
              <w:t xml:space="preserve">Barani Foundation </w:t>
            </w:r>
          </w:p>
        </w:tc>
      </w:tr>
      <w:tr w:rsidR="0011328D" w:rsidRPr="008D0C98" w14:paraId="2935AD05" w14:textId="77777777" w:rsidTr="008D0C98">
        <w:trPr>
          <w:trHeight w:val="580"/>
        </w:trPr>
        <w:tc>
          <w:tcPr>
            <w:tcW w:w="2051" w:type="dxa"/>
          </w:tcPr>
          <w:p w14:paraId="4C3EF978" w14:textId="37AE39C7" w:rsidR="0011328D" w:rsidRPr="008D0C98" w:rsidRDefault="0011328D" w:rsidP="008D0C98">
            <w:pPr>
              <w:rPr>
                <w:rFonts w:ascii="Cambria" w:hAnsi="Cambria"/>
              </w:rPr>
            </w:pPr>
            <w:r w:rsidRPr="008D0C98">
              <w:rPr>
                <w:rFonts w:ascii="Cambria" w:hAnsi="Cambria"/>
              </w:rPr>
              <w:t>BOM</w:t>
            </w:r>
          </w:p>
        </w:tc>
        <w:tc>
          <w:tcPr>
            <w:tcW w:w="7238" w:type="dxa"/>
          </w:tcPr>
          <w:p w14:paraId="26F53D19" w14:textId="1C13D0F8" w:rsidR="0011328D" w:rsidRPr="008D0C98" w:rsidRDefault="0011328D" w:rsidP="008D0C98">
            <w:pPr>
              <w:rPr>
                <w:rFonts w:ascii="Cambria" w:hAnsi="Cambria"/>
              </w:rPr>
            </w:pPr>
            <w:r w:rsidRPr="008D0C98">
              <w:rPr>
                <w:rFonts w:ascii="Cambria" w:hAnsi="Cambria"/>
              </w:rPr>
              <w:t xml:space="preserve">Board of Management </w:t>
            </w:r>
          </w:p>
        </w:tc>
      </w:tr>
      <w:tr w:rsidR="0011328D" w:rsidRPr="008D0C98" w14:paraId="77FBA3CE" w14:textId="77777777" w:rsidTr="008D0C98">
        <w:trPr>
          <w:trHeight w:val="580"/>
        </w:trPr>
        <w:tc>
          <w:tcPr>
            <w:tcW w:w="2051" w:type="dxa"/>
          </w:tcPr>
          <w:p w14:paraId="390EAA4A" w14:textId="601696B1" w:rsidR="0011328D" w:rsidRPr="008D0C98" w:rsidRDefault="0011328D" w:rsidP="008D0C98">
            <w:pPr>
              <w:rPr>
                <w:rFonts w:ascii="Cambria" w:hAnsi="Cambria"/>
              </w:rPr>
            </w:pPr>
            <w:r w:rsidRPr="008D0C98">
              <w:rPr>
                <w:rFonts w:ascii="Cambria" w:hAnsi="Cambria"/>
              </w:rPr>
              <w:t>BIS</w:t>
            </w:r>
          </w:p>
        </w:tc>
        <w:tc>
          <w:tcPr>
            <w:tcW w:w="7238" w:type="dxa"/>
          </w:tcPr>
          <w:p w14:paraId="02A7BC9E" w14:textId="5D9FEB53" w:rsidR="0011328D" w:rsidRPr="008D0C98" w:rsidRDefault="0011328D" w:rsidP="008D0C98">
            <w:pPr>
              <w:rPr>
                <w:rFonts w:ascii="Cambria" w:hAnsi="Cambria"/>
              </w:rPr>
            </w:pPr>
            <w:r w:rsidRPr="008D0C98">
              <w:rPr>
                <w:rFonts w:ascii="Cambria" w:hAnsi="Cambria"/>
              </w:rPr>
              <w:t xml:space="preserve">Barani Institute of Sciences </w:t>
            </w:r>
          </w:p>
        </w:tc>
      </w:tr>
      <w:tr w:rsidR="0011328D" w:rsidRPr="008D0C98" w14:paraId="41D1895D" w14:textId="77777777" w:rsidTr="008D0C98">
        <w:trPr>
          <w:trHeight w:val="546"/>
        </w:trPr>
        <w:tc>
          <w:tcPr>
            <w:tcW w:w="2051" w:type="dxa"/>
          </w:tcPr>
          <w:p w14:paraId="0995C4E3" w14:textId="1A37DB75" w:rsidR="0011328D" w:rsidRPr="008D0C98" w:rsidRDefault="0011328D" w:rsidP="008D0C98">
            <w:pPr>
              <w:rPr>
                <w:rFonts w:ascii="Cambria" w:hAnsi="Cambria"/>
              </w:rPr>
            </w:pPr>
            <w:r w:rsidRPr="008D0C98">
              <w:rPr>
                <w:rFonts w:ascii="Cambria" w:hAnsi="Cambria"/>
              </w:rPr>
              <w:t>BTHP</w:t>
            </w:r>
          </w:p>
        </w:tc>
        <w:tc>
          <w:tcPr>
            <w:tcW w:w="7238" w:type="dxa"/>
          </w:tcPr>
          <w:p w14:paraId="51AF014B" w14:textId="41FC305E" w:rsidR="0011328D" w:rsidRPr="008D0C98" w:rsidRDefault="0011328D" w:rsidP="008D0C98">
            <w:pPr>
              <w:rPr>
                <w:rFonts w:ascii="Cambria" w:hAnsi="Cambria"/>
              </w:rPr>
            </w:pPr>
            <w:r w:rsidRPr="008D0C98">
              <w:rPr>
                <w:rFonts w:ascii="Cambria" w:hAnsi="Cambria"/>
              </w:rPr>
              <w:t>Barani Talent Hunt Program</w:t>
            </w:r>
          </w:p>
        </w:tc>
      </w:tr>
      <w:tr w:rsidR="0011328D" w:rsidRPr="008D0C98" w14:paraId="415BFB83" w14:textId="77777777" w:rsidTr="008D0C98">
        <w:trPr>
          <w:trHeight w:val="580"/>
        </w:trPr>
        <w:tc>
          <w:tcPr>
            <w:tcW w:w="2051" w:type="dxa"/>
          </w:tcPr>
          <w:p w14:paraId="51AB1FC1" w14:textId="3104B7CE" w:rsidR="0011328D" w:rsidRPr="008D0C98" w:rsidRDefault="0011328D" w:rsidP="008D0C98">
            <w:pPr>
              <w:rPr>
                <w:rFonts w:ascii="Cambria" w:hAnsi="Cambria"/>
              </w:rPr>
            </w:pPr>
            <w:r w:rsidRPr="008D0C98">
              <w:rPr>
                <w:rFonts w:ascii="Cambria" w:hAnsi="Cambria"/>
              </w:rPr>
              <w:t>BMBS</w:t>
            </w:r>
          </w:p>
        </w:tc>
        <w:tc>
          <w:tcPr>
            <w:tcW w:w="7238" w:type="dxa"/>
          </w:tcPr>
          <w:p w14:paraId="2CEDFEFD" w14:textId="4898A69F" w:rsidR="0011328D" w:rsidRPr="008D0C98" w:rsidRDefault="0011328D" w:rsidP="008D0C98">
            <w:pPr>
              <w:rPr>
                <w:rFonts w:ascii="Cambria" w:hAnsi="Cambria"/>
              </w:rPr>
            </w:pPr>
            <w:r w:rsidRPr="008D0C98">
              <w:rPr>
                <w:rFonts w:ascii="Cambria" w:hAnsi="Cambria"/>
              </w:rPr>
              <w:t xml:space="preserve">Barani Merit Based Scholarships </w:t>
            </w:r>
          </w:p>
        </w:tc>
      </w:tr>
      <w:tr w:rsidR="0011328D" w:rsidRPr="008D0C98" w14:paraId="56C6D775" w14:textId="77777777" w:rsidTr="008D0C98">
        <w:trPr>
          <w:trHeight w:val="580"/>
        </w:trPr>
        <w:tc>
          <w:tcPr>
            <w:tcW w:w="2051" w:type="dxa"/>
          </w:tcPr>
          <w:p w14:paraId="4A3AFB28" w14:textId="1BFBD5FE" w:rsidR="0011328D" w:rsidRPr="008D0C98" w:rsidRDefault="0011328D" w:rsidP="008D0C98">
            <w:pPr>
              <w:rPr>
                <w:rFonts w:ascii="Cambria" w:hAnsi="Cambria"/>
              </w:rPr>
            </w:pPr>
            <w:r w:rsidRPr="008D0C98">
              <w:rPr>
                <w:rFonts w:ascii="Cambria" w:hAnsi="Cambria"/>
              </w:rPr>
              <w:t>BKS</w:t>
            </w:r>
          </w:p>
        </w:tc>
        <w:tc>
          <w:tcPr>
            <w:tcW w:w="7238" w:type="dxa"/>
          </w:tcPr>
          <w:p w14:paraId="53C20F03" w14:textId="452D34F0" w:rsidR="0011328D" w:rsidRPr="008D0C98" w:rsidRDefault="0011328D" w:rsidP="008D0C98">
            <w:pPr>
              <w:rPr>
                <w:rFonts w:ascii="Cambria" w:hAnsi="Cambria"/>
              </w:rPr>
            </w:pPr>
            <w:r w:rsidRPr="008D0C98">
              <w:rPr>
                <w:rFonts w:ascii="Cambria" w:hAnsi="Cambria"/>
              </w:rPr>
              <w:t>Barani Kinship Scholarship</w:t>
            </w:r>
          </w:p>
        </w:tc>
      </w:tr>
      <w:tr w:rsidR="0011328D" w:rsidRPr="008D0C98" w14:paraId="0B9D7DF1" w14:textId="77777777" w:rsidTr="008D0C98">
        <w:trPr>
          <w:trHeight w:val="580"/>
        </w:trPr>
        <w:tc>
          <w:tcPr>
            <w:tcW w:w="2051" w:type="dxa"/>
          </w:tcPr>
          <w:p w14:paraId="6D71886E" w14:textId="72219E8A" w:rsidR="0011328D" w:rsidRPr="008D0C98" w:rsidRDefault="0011328D" w:rsidP="008D0C98">
            <w:pPr>
              <w:rPr>
                <w:rFonts w:ascii="Cambria" w:hAnsi="Cambria"/>
              </w:rPr>
            </w:pPr>
            <w:r w:rsidRPr="008D0C98">
              <w:rPr>
                <w:rFonts w:ascii="Cambria" w:hAnsi="Cambria"/>
              </w:rPr>
              <w:t>BGES</w:t>
            </w:r>
          </w:p>
        </w:tc>
        <w:tc>
          <w:tcPr>
            <w:tcW w:w="7238" w:type="dxa"/>
          </w:tcPr>
          <w:p w14:paraId="378BDCAC" w14:textId="3523ECBA" w:rsidR="0011328D" w:rsidRPr="008D0C98" w:rsidRDefault="0011328D" w:rsidP="008D0C98">
            <w:pPr>
              <w:rPr>
                <w:rFonts w:ascii="Cambria" w:hAnsi="Cambria"/>
              </w:rPr>
            </w:pPr>
            <w:r w:rsidRPr="008D0C98">
              <w:rPr>
                <w:rFonts w:ascii="Cambria" w:hAnsi="Cambria"/>
              </w:rPr>
              <w:t xml:space="preserve">Barani Government Employee </w:t>
            </w:r>
            <w:r w:rsidR="008D0C98" w:rsidRPr="008D0C98">
              <w:rPr>
                <w:rFonts w:ascii="Cambria" w:hAnsi="Cambria"/>
              </w:rPr>
              <w:t>Scholarship</w:t>
            </w:r>
            <w:r w:rsidRPr="008D0C98">
              <w:rPr>
                <w:rFonts w:ascii="Cambria" w:hAnsi="Cambria"/>
              </w:rPr>
              <w:t xml:space="preserve"> </w:t>
            </w:r>
          </w:p>
        </w:tc>
      </w:tr>
      <w:tr w:rsidR="0011328D" w:rsidRPr="008D0C98" w14:paraId="596F17C8" w14:textId="77777777" w:rsidTr="008D0C98">
        <w:trPr>
          <w:trHeight w:val="580"/>
        </w:trPr>
        <w:tc>
          <w:tcPr>
            <w:tcW w:w="2051" w:type="dxa"/>
          </w:tcPr>
          <w:p w14:paraId="0F7E11FA" w14:textId="4C796DCA" w:rsidR="0011328D" w:rsidRPr="008D0C98" w:rsidRDefault="0011328D" w:rsidP="008D0C98">
            <w:pPr>
              <w:rPr>
                <w:rFonts w:ascii="Cambria" w:hAnsi="Cambria"/>
              </w:rPr>
            </w:pPr>
            <w:r w:rsidRPr="008D0C98">
              <w:rPr>
                <w:rFonts w:ascii="Cambria" w:hAnsi="Cambria"/>
              </w:rPr>
              <w:t>BTCS</w:t>
            </w:r>
          </w:p>
        </w:tc>
        <w:tc>
          <w:tcPr>
            <w:tcW w:w="7238" w:type="dxa"/>
          </w:tcPr>
          <w:p w14:paraId="728452F3" w14:textId="63A0710B" w:rsidR="0011328D" w:rsidRPr="008D0C98" w:rsidRDefault="0011328D" w:rsidP="008D0C98">
            <w:pPr>
              <w:rPr>
                <w:rFonts w:ascii="Cambria" w:hAnsi="Cambria"/>
              </w:rPr>
            </w:pPr>
            <w:r w:rsidRPr="008D0C98">
              <w:rPr>
                <w:rFonts w:ascii="Cambria" w:hAnsi="Cambria"/>
              </w:rPr>
              <w:t xml:space="preserve">Barani Teacher’s Children </w:t>
            </w:r>
            <w:r w:rsidR="008D0C98" w:rsidRPr="008D0C98">
              <w:rPr>
                <w:rFonts w:ascii="Cambria" w:hAnsi="Cambria"/>
              </w:rPr>
              <w:t>Scholarship</w:t>
            </w:r>
          </w:p>
        </w:tc>
      </w:tr>
      <w:tr w:rsidR="0011328D" w:rsidRPr="008D0C98" w14:paraId="7CC61D60" w14:textId="77777777" w:rsidTr="008D0C98">
        <w:trPr>
          <w:trHeight w:val="580"/>
        </w:trPr>
        <w:tc>
          <w:tcPr>
            <w:tcW w:w="2051" w:type="dxa"/>
          </w:tcPr>
          <w:p w14:paraId="06C5917D" w14:textId="71BC9FEA" w:rsidR="0011328D" w:rsidRPr="008D0C98" w:rsidRDefault="0066293A" w:rsidP="008D0C98">
            <w:pPr>
              <w:rPr>
                <w:rFonts w:ascii="Cambria" w:hAnsi="Cambria"/>
              </w:rPr>
            </w:pPr>
            <w:r w:rsidRPr="008D0C98">
              <w:rPr>
                <w:rFonts w:ascii="Cambria" w:hAnsi="Cambria"/>
              </w:rPr>
              <w:t>NBFA</w:t>
            </w:r>
          </w:p>
        </w:tc>
        <w:tc>
          <w:tcPr>
            <w:tcW w:w="7238" w:type="dxa"/>
          </w:tcPr>
          <w:p w14:paraId="646B2061" w14:textId="41C73554" w:rsidR="0011328D" w:rsidRPr="008D0C98" w:rsidRDefault="0066293A" w:rsidP="008D0C98">
            <w:pPr>
              <w:rPr>
                <w:rFonts w:ascii="Cambria" w:hAnsi="Cambria"/>
              </w:rPr>
            </w:pPr>
            <w:r w:rsidRPr="008D0C98">
              <w:rPr>
                <w:rFonts w:ascii="Cambria" w:hAnsi="Cambria"/>
              </w:rPr>
              <w:t>Need Based Financial Assistance</w:t>
            </w:r>
          </w:p>
        </w:tc>
      </w:tr>
      <w:tr w:rsidR="0066293A" w:rsidRPr="008D0C98" w14:paraId="34A5733D" w14:textId="77777777" w:rsidTr="008D0C98">
        <w:trPr>
          <w:trHeight w:val="580"/>
        </w:trPr>
        <w:tc>
          <w:tcPr>
            <w:tcW w:w="2051" w:type="dxa"/>
          </w:tcPr>
          <w:p w14:paraId="0ED3F679" w14:textId="132AC595" w:rsidR="0066293A" w:rsidRPr="008D0C98" w:rsidRDefault="0066293A" w:rsidP="008D0C98">
            <w:pPr>
              <w:rPr>
                <w:rFonts w:ascii="Cambria" w:hAnsi="Cambria"/>
              </w:rPr>
            </w:pPr>
            <w:r w:rsidRPr="008D0C98">
              <w:rPr>
                <w:rFonts w:ascii="Cambria" w:hAnsi="Cambria"/>
              </w:rPr>
              <w:t>BSD</w:t>
            </w:r>
            <w:r w:rsidR="00CD0FFD">
              <w:rPr>
                <w:rFonts w:ascii="Cambria" w:hAnsi="Cambria"/>
              </w:rPr>
              <w:t>A</w:t>
            </w:r>
            <w:r w:rsidRPr="008D0C98">
              <w:rPr>
                <w:rFonts w:ascii="Cambria" w:hAnsi="Cambria"/>
              </w:rPr>
              <w:t>S</w:t>
            </w:r>
          </w:p>
        </w:tc>
        <w:tc>
          <w:tcPr>
            <w:tcW w:w="7238" w:type="dxa"/>
          </w:tcPr>
          <w:p w14:paraId="74A337ED" w14:textId="694B8089" w:rsidR="0066293A" w:rsidRPr="008D0C98" w:rsidRDefault="0066293A" w:rsidP="008D0C98">
            <w:pPr>
              <w:rPr>
                <w:rFonts w:ascii="Cambria" w:hAnsi="Cambria"/>
              </w:rPr>
            </w:pPr>
            <w:r w:rsidRPr="008D0C98">
              <w:rPr>
                <w:rFonts w:ascii="Cambria" w:hAnsi="Cambria"/>
              </w:rPr>
              <w:t xml:space="preserve">Barani Scholarship for </w:t>
            </w:r>
            <w:r w:rsidR="008D0C98" w:rsidRPr="008D0C98">
              <w:rPr>
                <w:rFonts w:ascii="Cambria" w:hAnsi="Cambria"/>
              </w:rPr>
              <w:t>Differently</w:t>
            </w:r>
            <w:r w:rsidRPr="008D0C98">
              <w:rPr>
                <w:rFonts w:ascii="Cambria" w:hAnsi="Cambria"/>
              </w:rPr>
              <w:t xml:space="preserve"> abled Students</w:t>
            </w:r>
          </w:p>
        </w:tc>
      </w:tr>
      <w:tr w:rsidR="0066293A" w:rsidRPr="008D0C98" w14:paraId="6BD5AE37" w14:textId="77777777" w:rsidTr="008D0C98">
        <w:trPr>
          <w:trHeight w:val="546"/>
        </w:trPr>
        <w:tc>
          <w:tcPr>
            <w:tcW w:w="2051" w:type="dxa"/>
          </w:tcPr>
          <w:p w14:paraId="656F5088" w14:textId="1F587D86" w:rsidR="0066293A" w:rsidRPr="008D0C98" w:rsidRDefault="008D0C98" w:rsidP="008D0C98">
            <w:pPr>
              <w:rPr>
                <w:rFonts w:ascii="Cambria" w:hAnsi="Cambria"/>
              </w:rPr>
            </w:pPr>
            <w:r w:rsidRPr="008D0C98">
              <w:rPr>
                <w:rFonts w:ascii="Cambria" w:hAnsi="Cambria"/>
              </w:rPr>
              <w:t>BNBS</w:t>
            </w:r>
          </w:p>
        </w:tc>
        <w:tc>
          <w:tcPr>
            <w:tcW w:w="7238" w:type="dxa"/>
          </w:tcPr>
          <w:p w14:paraId="7A7168FD" w14:textId="594317DD" w:rsidR="0066293A" w:rsidRPr="008D0C98" w:rsidRDefault="008D0C98" w:rsidP="008D0C98">
            <w:pPr>
              <w:rPr>
                <w:rFonts w:ascii="Cambria" w:hAnsi="Cambria"/>
              </w:rPr>
            </w:pPr>
            <w:r w:rsidRPr="008D0C98">
              <w:rPr>
                <w:rFonts w:ascii="Cambria" w:hAnsi="Cambria"/>
              </w:rPr>
              <w:t>Barani Need Based Scholarship</w:t>
            </w:r>
          </w:p>
        </w:tc>
      </w:tr>
      <w:tr w:rsidR="008D0C98" w:rsidRPr="008D0C98" w14:paraId="300BC825" w14:textId="77777777" w:rsidTr="008D0C98">
        <w:trPr>
          <w:trHeight w:val="580"/>
        </w:trPr>
        <w:tc>
          <w:tcPr>
            <w:tcW w:w="2051" w:type="dxa"/>
          </w:tcPr>
          <w:p w14:paraId="34EBF9EC" w14:textId="102A3EC7" w:rsidR="008D0C98" w:rsidRPr="008D0C98" w:rsidRDefault="008D0C98" w:rsidP="008D0C98">
            <w:pPr>
              <w:rPr>
                <w:rFonts w:ascii="Cambria" w:hAnsi="Cambria"/>
              </w:rPr>
            </w:pPr>
            <w:r w:rsidRPr="008D0C98">
              <w:rPr>
                <w:rFonts w:ascii="Cambria" w:hAnsi="Cambria"/>
              </w:rPr>
              <w:t>BQHS</w:t>
            </w:r>
          </w:p>
        </w:tc>
        <w:tc>
          <w:tcPr>
            <w:tcW w:w="7238" w:type="dxa"/>
          </w:tcPr>
          <w:p w14:paraId="5BDFB411" w14:textId="2E1F0988" w:rsidR="008D0C98" w:rsidRPr="008D0C98" w:rsidRDefault="008D0C98" w:rsidP="008D0C98">
            <w:pPr>
              <w:rPr>
                <w:rFonts w:ascii="Cambria" w:hAnsi="Cambria"/>
              </w:rPr>
            </w:pPr>
            <w:r w:rsidRPr="008D0C98">
              <w:rPr>
                <w:rFonts w:ascii="Cambria" w:hAnsi="Cambria"/>
              </w:rPr>
              <w:t xml:space="preserve">Barani </w:t>
            </w:r>
            <w:proofErr w:type="spellStart"/>
            <w:r w:rsidRPr="008D0C98">
              <w:rPr>
                <w:rFonts w:ascii="Cambria" w:hAnsi="Cambria"/>
              </w:rPr>
              <w:t>Qarz</w:t>
            </w:r>
            <w:proofErr w:type="spellEnd"/>
            <w:r w:rsidRPr="008D0C98">
              <w:rPr>
                <w:rFonts w:ascii="Cambria" w:hAnsi="Cambria"/>
              </w:rPr>
              <w:t>-e-Hasna Scheme</w:t>
            </w:r>
          </w:p>
        </w:tc>
      </w:tr>
      <w:tr w:rsidR="008D0C98" w:rsidRPr="008D0C98" w14:paraId="13CC362D" w14:textId="77777777" w:rsidTr="008D0C98">
        <w:trPr>
          <w:trHeight w:val="580"/>
        </w:trPr>
        <w:tc>
          <w:tcPr>
            <w:tcW w:w="2051" w:type="dxa"/>
          </w:tcPr>
          <w:p w14:paraId="172E3CA3" w14:textId="019A74EF" w:rsidR="008D0C98" w:rsidRPr="008D0C98" w:rsidRDefault="008D0C98" w:rsidP="008D0C98">
            <w:pPr>
              <w:rPr>
                <w:rFonts w:ascii="Cambria" w:hAnsi="Cambria"/>
              </w:rPr>
            </w:pPr>
            <w:r>
              <w:rPr>
                <w:rFonts w:ascii="Cambria" w:hAnsi="Cambria"/>
              </w:rPr>
              <w:t>HND</w:t>
            </w:r>
          </w:p>
        </w:tc>
        <w:tc>
          <w:tcPr>
            <w:tcW w:w="7238" w:type="dxa"/>
          </w:tcPr>
          <w:p w14:paraId="63D8EB6A" w14:textId="6BD1C148" w:rsidR="008D0C98" w:rsidRPr="008D0C98" w:rsidRDefault="008D0C98" w:rsidP="008D0C98">
            <w:pPr>
              <w:rPr>
                <w:rFonts w:ascii="Cambria" w:hAnsi="Cambria"/>
              </w:rPr>
            </w:pPr>
            <w:r>
              <w:rPr>
                <w:rFonts w:ascii="Cambria" w:hAnsi="Cambria"/>
              </w:rPr>
              <w:t>Human Nutrition &amp; Dietetics</w:t>
            </w:r>
          </w:p>
        </w:tc>
      </w:tr>
      <w:tr w:rsidR="008D0C98" w:rsidRPr="008D0C98" w14:paraId="272C5B32" w14:textId="77777777" w:rsidTr="008D0C98">
        <w:trPr>
          <w:trHeight w:val="580"/>
        </w:trPr>
        <w:tc>
          <w:tcPr>
            <w:tcW w:w="2051" w:type="dxa"/>
          </w:tcPr>
          <w:p w14:paraId="42C09B2F" w14:textId="19FAE400" w:rsidR="008D0C98" w:rsidRDefault="008D0C98" w:rsidP="008D0C98">
            <w:pPr>
              <w:rPr>
                <w:rFonts w:ascii="Cambria" w:hAnsi="Cambria"/>
              </w:rPr>
            </w:pPr>
            <w:r>
              <w:rPr>
                <w:rFonts w:ascii="Cambria" w:hAnsi="Cambria"/>
              </w:rPr>
              <w:t>FST</w:t>
            </w:r>
          </w:p>
        </w:tc>
        <w:tc>
          <w:tcPr>
            <w:tcW w:w="7238" w:type="dxa"/>
          </w:tcPr>
          <w:p w14:paraId="720E3C4D" w14:textId="09823CF2" w:rsidR="008D0C98" w:rsidRDefault="008D0C98" w:rsidP="008D0C98">
            <w:pPr>
              <w:rPr>
                <w:rFonts w:ascii="Cambria" w:hAnsi="Cambria"/>
              </w:rPr>
            </w:pPr>
            <w:r>
              <w:rPr>
                <w:rFonts w:ascii="Cambria" w:hAnsi="Cambria"/>
              </w:rPr>
              <w:t>Food Sciences &amp; Technology</w:t>
            </w:r>
          </w:p>
        </w:tc>
      </w:tr>
      <w:tr w:rsidR="008D0C98" w:rsidRPr="008D0C98" w14:paraId="3E8843F0" w14:textId="77777777" w:rsidTr="008D0C98">
        <w:trPr>
          <w:trHeight w:val="580"/>
        </w:trPr>
        <w:tc>
          <w:tcPr>
            <w:tcW w:w="2051" w:type="dxa"/>
          </w:tcPr>
          <w:p w14:paraId="43FECCBB" w14:textId="1F46E312" w:rsidR="008D0C98" w:rsidRDefault="008D0C98" w:rsidP="008D0C98">
            <w:pPr>
              <w:rPr>
                <w:rFonts w:ascii="Cambria" w:hAnsi="Cambria"/>
              </w:rPr>
            </w:pPr>
            <w:r>
              <w:rPr>
                <w:rFonts w:ascii="Cambria" w:hAnsi="Cambria"/>
              </w:rPr>
              <w:t>MLT</w:t>
            </w:r>
          </w:p>
        </w:tc>
        <w:tc>
          <w:tcPr>
            <w:tcW w:w="7238" w:type="dxa"/>
          </w:tcPr>
          <w:p w14:paraId="210100CC" w14:textId="10483486" w:rsidR="008D0C98" w:rsidRDefault="008D0C98" w:rsidP="008D0C98">
            <w:pPr>
              <w:rPr>
                <w:rFonts w:ascii="Cambria" w:hAnsi="Cambria"/>
              </w:rPr>
            </w:pPr>
            <w:r>
              <w:rPr>
                <w:rFonts w:ascii="Cambria" w:hAnsi="Cambria"/>
              </w:rPr>
              <w:t xml:space="preserve">Medical Lab Technology </w:t>
            </w:r>
          </w:p>
        </w:tc>
      </w:tr>
      <w:tr w:rsidR="008D0C98" w:rsidRPr="008D0C98" w14:paraId="440A598C" w14:textId="77777777" w:rsidTr="008D0C98">
        <w:trPr>
          <w:trHeight w:val="580"/>
        </w:trPr>
        <w:tc>
          <w:tcPr>
            <w:tcW w:w="2051" w:type="dxa"/>
          </w:tcPr>
          <w:p w14:paraId="4EDA5D55" w14:textId="74F7B017" w:rsidR="008D0C98" w:rsidRDefault="008D0C98" w:rsidP="008D0C98">
            <w:pPr>
              <w:rPr>
                <w:rFonts w:ascii="Cambria" w:hAnsi="Cambria"/>
              </w:rPr>
            </w:pPr>
            <w:r>
              <w:rPr>
                <w:rFonts w:ascii="Cambria" w:hAnsi="Cambria"/>
              </w:rPr>
              <w:t>CS</w:t>
            </w:r>
          </w:p>
        </w:tc>
        <w:tc>
          <w:tcPr>
            <w:tcW w:w="7238" w:type="dxa"/>
          </w:tcPr>
          <w:p w14:paraId="2A3B67D0" w14:textId="645D23F9" w:rsidR="008D0C98" w:rsidRDefault="008D0C98" w:rsidP="008D0C98">
            <w:pPr>
              <w:rPr>
                <w:rFonts w:ascii="Cambria" w:hAnsi="Cambria"/>
              </w:rPr>
            </w:pPr>
            <w:r>
              <w:rPr>
                <w:rFonts w:ascii="Cambria" w:hAnsi="Cambria"/>
              </w:rPr>
              <w:t>Computer Sciences</w:t>
            </w:r>
          </w:p>
        </w:tc>
      </w:tr>
      <w:tr w:rsidR="008D0C98" w:rsidRPr="008D0C98" w14:paraId="2D4F923E" w14:textId="77777777" w:rsidTr="008D0C98">
        <w:trPr>
          <w:trHeight w:val="580"/>
        </w:trPr>
        <w:tc>
          <w:tcPr>
            <w:tcW w:w="2051" w:type="dxa"/>
          </w:tcPr>
          <w:p w14:paraId="6D415B6B" w14:textId="7A0C8B1C" w:rsidR="008D0C98" w:rsidRDefault="008D0C98" w:rsidP="008D0C98">
            <w:pPr>
              <w:rPr>
                <w:rFonts w:ascii="Cambria" w:hAnsi="Cambria"/>
              </w:rPr>
            </w:pPr>
            <w:r>
              <w:rPr>
                <w:rFonts w:ascii="Cambria" w:hAnsi="Cambria"/>
              </w:rPr>
              <w:t>AI</w:t>
            </w:r>
          </w:p>
        </w:tc>
        <w:tc>
          <w:tcPr>
            <w:tcW w:w="7238" w:type="dxa"/>
          </w:tcPr>
          <w:p w14:paraId="7F5CFC7F" w14:textId="36A2C37B" w:rsidR="008D0C98" w:rsidRDefault="008D0C98" w:rsidP="008D0C98">
            <w:pPr>
              <w:rPr>
                <w:rFonts w:ascii="Cambria" w:hAnsi="Cambria"/>
              </w:rPr>
            </w:pPr>
            <w:r>
              <w:rPr>
                <w:rFonts w:ascii="Cambria" w:hAnsi="Cambria"/>
              </w:rPr>
              <w:t>Artificial Intelligence</w:t>
            </w:r>
          </w:p>
        </w:tc>
      </w:tr>
      <w:tr w:rsidR="008D0C98" w:rsidRPr="008D0C98" w14:paraId="3F596DCB" w14:textId="77777777" w:rsidTr="008D0C98">
        <w:trPr>
          <w:trHeight w:val="580"/>
        </w:trPr>
        <w:tc>
          <w:tcPr>
            <w:tcW w:w="2051" w:type="dxa"/>
          </w:tcPr>
          <w:p w14:paraId="32139D42" w14:textId="785F197A" w:rsidR="008D0C98" w:rsidRDefault="008D0C98" w:rsidP="008D0C98">
            <w:pPr>
              <w:rPr>
                <w:rFonts w:ascii="Cambria" w:hAnsi="Cambria"/>
              </w:rPr>
            </w:pPr>
            <w:r>
              <w:rPr>
                <w:rFonts w:ascii="Cambria" w:hAnsi="Cambria"/>
              </w:rPr>
              <w:t>SE</w:t>
            </w:r>
          </w:p>
        </w:tc>
        <w:tc>
          <w:tcPr>
            <w:tcW w:w="7238" w:type="dxa"/>
          </w:tcPr>
          <w:p w14:paraId="3584B67B" w14:textId="46341204" w:rsidR="008D0C98" w:rsidRDefault="008D0C98" w:rsidP="008D0C98">
            <w:pPr>
              <w:rPr>
                <w:rFonts w:ascii="Cambria" w:hAnsi="Cambria"/>
              </w:rPr>
            </w:pPr>
            <w:r>
              <w:rPr>
                <w:rFonts w:ascii="Cambria" w:hAnsi="Cambria"/>
              </w:rPr>
              <w:t xml:space="preserve">Software Engineering </w:t>
            </w:r>
          </w:p>
        </w:tc>
      </w:tr>
      <w:tr w:rsidR="008D0C98" w:rsidRPr="008D0C98" w14:paraId="3A809AEE" w14:textId="77777777" w:rsidTr="008D0C98">
        <w:trPr>
          <w:trHeight w:val="580"/>
        </w:trPr>
        <w:tc>
          <w:tcPr>
            <w:tcW w:w="2051" w:type="dxa"/>
          </w:tcPr>
          <w:p w14:paraId="2D16D5A6" w14:textId="3044CF7B" w:rsidR="008D0C98" w:rsidRDefault="008D0C98" w:rsidP="008D0C98">
            <w:pPr>
              <w:rPr>
                <w:rFonts w:ascii="Cambria" w:hAnsi="Cambria"/>
              </w:rPr>
            </w:pPr>
            <w:r>
              <w:rPr>
                <w:rFonts w:ascii="Cambria" w:hAnsi="Cambria"/>
              </w:rPr>
              <w:t>BBA</w:t>
            </w:r>
          </w:p>
        </w:tc>
        <w:tc>
          <w:tcPr>
            <w:tcW w:w="7238" w:type="dxa"/>
          </w:tcPr>
          <w:p w14:paraId="600F0005" w14:textId="13EDAD86" w:rsidR="008D0C98" w:rsidRDefault="008D0C98" w:rsidP="008D0C98">
            <w:pPr>
              <w:rPr>
                <w:rFonts w:ascii="Cambria" w:hAnsi="Cambria"/>
              </w:rPr>
            </w:pPr>
            <w:r>
              <w:rPr>
                <w:rFonts w:ascii="Cambria" w:hAnsi="Cambria"/>
              </w:rPr>
              <w:t xml:space="preserve">Bachelors in business administration </w:t>
            </w:r>
          </w:p>
        </w:tc>
      </w:tr>
    </w:tbl>
    <w:p w14:paraId="7EF6E392" w14:textId="72E755FC" w:rsidR="00E87664" w:rsidRDefault="008D0C98" w:rsidP="0039104B">
      <w:pPr>
        <w:rPr>
          <w:sz w:val="84"/>
          <w:szCs w:val="84"/>
        </w:rPr>
      </w:pPr>
      <w:r>
        <w:rPr>
          <w:noProof/>
          <w:sz w:val="48"/>
          <w:szCs w:val="48"/>
        </w:rPr>
        <w:lastRenderedPageBreak/>
        <mc:AlternateContent>
          <mc:Choice Requires="wps">
            <w:drawing>
              <wp:anchor distT="0" distB="0" distL="114300" distR="114300" simplePos="0" relativeHeight="251663360" behindDoc="0" locked="0" layoutInCell="1" allowOverlap="1" wp14:anchorId="4E495162" wp14:editId="2FDA88A7">
                <wp:simplePos x="0" y="0"/>
                <wp:positionH relativeFrom="margin">
                  <wp:align>left</wp:align>
                </wp:positionH>
                <wp:positionV relativeFrom="paragraph">
                  <wp:posOffset>-309880</wp:posOffset>
                </wp:positionV>
                <wp:extent cx="6286500" cy="2647950"/>
                <wp:effectExtent l="0" t="0" r="19050" b="19050"/>
                <wp:wrapNone/>
                <wp:docPr id="9" name="Rectangle: Rounded Corners 9"/>
                <wp:cNvGraphicFramePr/>
                <a:graphic xmlns:a="http://schemas.openxmlformats.org/drawingml/2006/main">
                  <a:graphicData uri="http://schemas.microsoft.com/office/word/2010/wordprocessingShape">
                    <wps:wsp>
                      <wps:cNvSpPr/>
                      <wps:spPr>
                        <a:xfrm>
                          <a:off x="0" y="0"/>
                          <a:ext cx="6286500" cy="2647950"/>
                        </a:xfrm>
                        <a:prstGeom prst="roundRect">
                          <a:avLst/>
                        </a:prstGeom>
                        <a:solidFill>
                          <a:srgbClr val="002060"/>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2021D5" w14:textId="65B9A7F8" w:rsidR="0038019B" w:rsidRPr="00BF5515" w:rsidRDefault="0038019B" w:rsidP="0016776F">
                            <w:pPr>
                              <w:shd w:val="clear" w:color="auto" w:fill="002060"/>
                              <w:jc w:val="center"/>
                              <w:rPr>
                                <w:rFonts w:ascii="Cambria" w:hAnsi="Cambria"/>
                                <w:b/>
                                <w:bCs/>
                                <w:color w:val="FFFFFF" w:themeColor="background1"/>
                                <w:sz w:val="32"/>
                                <w:szCs w:val="32"/>
                              </w:rPr>
                            </w:pPr>
                            <w:r w:rsidRPr="00BF5515">
                              <w:rPr>
                                <w:rFonts w:ascii="Cambria" w:hAnsi="Cambria"/>
                                <w:b/>
                                <w:bCs/>
                                <w:color w:val="FFFFFF" w:themeColor="background1"/>
                                <w:sz w:val="32"/>
                                <w:szCs w:val="32"/>
                              </w:rPr>
                              <w:t>SCHOLARSHIPS AND FINANCIAL AIDS</w:t>
                            </w:r>
                          </w:p>
                          <w:p w14:paraId="75A38C1D" w14:textId="77777777" w:rsidR="00BF5515" w:rsidRPr="00BF5515" w:rsidRDefault="00BF5515" w:rsidP="00BF5515">
                            <w:pPr>
                              <w:spacing w:after="0"/>
                              <w:jc w:val="both"/>
                              <w:rPr>
                                <w:rFonts w:ascii="Cambria" w:hAnsi="Cambria"/>
                                <w:sz w:val="24"/>
                                <w:szCs w:val="24"/>
                              </w:rPr>
                            </w:pPr>
                            <w:r w:rsidRPr="00BF5515">
                              <w:rPr>
                                <w:rFonts w:ascii="Cambria" w:hAnsi="Cambria"/>
                                <w:sz w:val="24"/>
                                <w:szCs w:val="24"/>
                              </w:rPr>
                              <w:t>Barani Foundation is committed to empowering and supporting students through scholarships and financial aid programs. Recognizing the importance of education and its transformative impact, the foundation strives to create opportunities for deserving individuals who may face financial constraints. By providing scholarships and financial aid, Barani Foundation aims to enable students to pursue their academic aspirations and unlock their full potential. With a strong belief in equal access to education, the foundation endeavours to bridge the gap and ensure that talented individuals are not hindered by financial barriers. Through its dedicated efforts, Barani Foundation not only assists students in achieving their educational goals but also contributes to the development of a more equitable society.</w:t>
                            </w:r>
                          </w:p>
                          <w:p w14:paraId="54D37EA2" w14:textId="6BBABAF7" w:rsidR="0038019B" w:rsidRPr="00BF5515" w:rsidRDefault="0038019B" w:rsidP="00BF5515">
                            <w:pPr>
                              <w:shd w:val="clear" w:color="auto" w:fill="002060"/>
                              <w:jc w:val="both"/>
                              <w:rPr>
                                <w:rFonts w:ascii="Cambria" w:hAnsi="Cambria"/>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E495162" id="Rectangle: Rounded Corners 9" o:spid="_x0000_s1032" style="position:absolute;margin-left:0;margin-top:-24.4pt;width:495pt;height:208.5pt;z-index:251663360;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" fillcolor="#002060" strokecolor="#44546a [3215]" strokeweight="1pt">
                <v:stroke joinstyle="miter"/>
                <v:textbox>
                  <w:txbxContent>
                    <w:p w14:paraId="2A2021D5" w14:textId="65B9A7F8" w:rsidR="0038019B" w:rsidRPr="00BF5515" w:rsidRDefault="0038019B" w:rsidP="0016776F">
                      <w:pPr>
                        <w:shd w:val="clear" w:color="auto" w:fill="002060"/>
                        <w:jc w:val="center"/>
                        <w:rPr>
                          <w:rFonts w:ascii="Cambria" w:hAnsi="Cambria"/>
                          <w:b/>
                          <w:bCs/>
                          <w:color w:val="FFFFFF" w:themeColor="background1"/>
                          <w:sz w:val="32"/>
                          <w:szCs w:val="32"/>
                        </w:rPr>
                      </w:pPr>
                      <w:r w:rsidRPr="00BF5515">
                        <w:rPr>
                          <w:rFonts w:ascii="Cambria" w:hAnsi="Cambria"/>
                          <w:b/>
                          <w:bCs/>
                          <w:color w:val="FFFFFF" w:themeColor="background1"/>
                          <w:sz w:val="32"/>
                          <w:szCs w:val="32"/>
                        </w:rPr>
                        <w:t>SCHOLARSHIPS AND FINANCIAL AIDS</w:t>
                      </w:r>
                    </w:p>
                    <w:p w14:paraId="75A38C1D" w14:textId="77777777" w:rsidR="00BF5515" w:rsidRPr="00BF5515" w:rsidRDefault="00BF5515" w:rsidP="00BF5515">
                      <w:pPr>
                        <w:spacing w:after="0"/>
                        <w:jc w:val="both"/>
                        <w:rPr>
                          <w:rFonts w:ascii="Cambria" w:hAnsi="Cambria"/>
                          <w:sz w:val="24"/>
                          <w:szCs w:val="24"/>
                        </w:rPr>
                      </w:pPr>
                      <w:r w:rsidRPr="00BF5515">
                        <w:rPr>
                          <w:rFonts w:ascii="Cambria" w:hAnsi="Cambria"/>
                          <w:sz w:val="24"/>
                          <w:szCs w:val="24"/>
                        </w:rPr>
                        <w:t>Barani Foundation is committed to empowering and supporting students through scholarships and financial aid programs. Recognizing the importance of education and its transformative impact, the foundation strives to create opportunities for deserving individuals who may face financial constraints. By providing scholarships and financial aid, Barani Foundation aims to enable students to pursue their academic aspirations and unlock their full potential. With a strong belief in equal access to education, the foundation endeavours to bridge the gap and ensure that talented individuals are not hindered by financial barriers. Through its dedicated efforts, Barani Foundation not only assists students in achieving their educational goals but also contributes to the development of a more equitable society.</w:t>
                      </w:r>
                    </w:p>
                    <w:p w14:paraId="54D37EA2" w14:textId="6BBABAF7" w:rsidR="0038019B" w:rsidRPr="00BF5515" w:rsidRDefault="0038019B" w:rsidP="00BF5515">
                      <w:pPr>
                        <w:shd w:val="clear" w:color="auto" w:fill="002060"/>
                        <w:jc w:val="both"/>
                        <w:rPr>
                          <w:rFonts w:ascii="Cambria" w:hAnsi="Cambria"/>
                          <w:color w:val="FFFFFF" w:themeColor="background1"/>
                          <w:sz w:val="24"/>
                          <w:szCs w:val="24"/>
                        </w:rPr>
                      </w:pPr>
                    </w:p>
                  </w:txbxContent>
                </v:textbox>
                <w10:wrap anchorx="margin"/>
              </v:roundrect>
            </w:pict>
          </mc:Fallback>
        </mc:AlternateContent>
      </w:r>
    </w:p>
    <w:p w14:paraId="75F156A4" w14:textId="1717460E" w:rsidR="0039104B" w:rsidRPr="0038019B" w:rsidRDefault="0039104B" w:rsidP="0039104B">
      <w:pPr>
        <w:rPr>
          <w:sz w:val="84"/>
          <w:szCs w:val="84"/>
        </w:rPr>
      </w:pPr>
    </w:p>
    <w:p w14:paraId="36BB96B7" w14:textId="3D8A6F93" w:rsidR="0039104B" w:rsidRDefault="0039104B" w:rsidP="0039104B">
      <w:pPr>
        <w:rPr>
          <w:sz w:val="48"/>
          <w:szCs w:val="48"/>
        </w:rPr>
      </w:pPr>
    </w:p>
    <w:p w14:paraId="6BA47FB8" w14:textId="77777777" w:rsidR="00F7255F" w:rsidRPr="00F7255F" w:rsidRDefault="00F7255F" w:rsidP="00F7255F">
      <w:pPr>
        <w:rPr>
          <w:sz w:val="48"/>
          <w:szCs w:val="48"/>
        </w:rPr>
      </w:pPr>
    </w:p>
    <w:p w14:paraId="16147B6E" w14:textId="6B5EA71E" w:rsidR="00C0171E" w:rsidRDefault="00C0171E" w:rsidP="008D0C98">
      <w:pPr>
        <w:shd w:val="clear" w:color="auto" w:fill="FFFFFF" w:themeFill="background1"/>
        <w:jc w:val="center"/>
        <w:rPr>
          <w:rFonts w:ascii="Cambria" w:hAnsi="Cambria"/>
          <w:b/>
          <w:bCs/>
          <w:sz w:val="32"/>
          <w:szCs w:val="32"/>
          <w:lang w:val="en-US" w:bidi="ur-PK"/>
        </w:rPr>
      </w:pPr>
      <w:r w:rsidRPr="00C0171E">
        <w:rPr>
          <w:rFonts w:ascii="Cambria" w:hAnsi="Cambria"/>
          <w:sz w:val="24"/>
          <w:szCs w:val="24"/>
          <w:lang w:val="en-US" w:bidi="ur-PK"/>
        </w:rPr>
        <w:t xml:space="preserve">The following Scholarships are awarded by </w:t>
      </w:r>
      <w:r w:rsidRPr="00C0171E">
        <w:rPr>
          <w:rFonts w:ascii="Cambria" w:hAnsi="Cambria"/>
          <w:b/>
          <w:bCs/>
          <w:sz w:val="32"/>
          <w:szCs w:val="32"/>
          <w:lang w:val="en-US" w:bidi="ur-PK"/>
        </w:rPr>
        <w:t>Barani Foundation</w:t>
      </w:r>
    </w:p>
    <w:p w14:paraId="763C8A9F" w14:textId="77777777" w:rsidR="008D0C98" w:rsidRPr="00C0171E" w:rsidRDefault="008D0C98" w:rsidP="008D0C98">
      <w:pPr>
        <w:shd w:val="clear" w:color="auto" w:fill="FFFFFF" w:themeFill="background1"/>
        <w:rPr>
          <w:rFonts w:ascii="Cambria" w:hAnsi="Cambria"/>
          <w:b/>
          <w:bCs/>
          <w:sz w:val="32"/>
          <w:szCs w:val="32"/>
          <w:lang w:val="en-US" w:bidi="ur-PK"/>
        </w:rPr>
      </w:pPr>
    </w:p>
    <w:p w14:paraId="4EF25F0F" w14:textId="7B84D92A" w:rsidR="00EF5EDB" w:rsidRPr="0016776F" w:rsidRDefault="00794071" w:rsidP="00CE1B77">
      <w:pPr>
        <w:pStyle w:val="ListParagraph"/>
        <w:shd w:val="clear" w:color="auto" w:fill="002060"/>
        <w:ind w:left="0"/>
        <w:rPr>
          <w:rFonts w:ascii="Cambria" w:hAnsi="Cambria"/>
          <w:b/>
          <w:bCs/>
          <w:color w:val="FFFFFF" w:themeColor="background1"/>
          <w:lang w:val="en-US" w:bidi="ur-PK"/>
        </w:rPr>
      </w:pPr>
      <w:r w:rsidRPr="0016776F">
        <w:rPr>
          <w:rFonts w:ascii="Cambria" w:hAnsi="Cambria"/>
          <w:b/>
          <w:bCs/>
          <w:color w:val="FFFFFF" w:themeColor="background1"/>
          <w:lang w:val="en-US" w:bidi="ur-PK"/>
        </w:rPr>
        <w:t>CATEGORY-A</w:t>
      </w:r>
      <w:r w:rsidR="00CE1B77">
        <w:rPr>
          <w:rFonts w:ascii="Cambria" w:hAnsi="Cambria"/>
          <w:b/>
          <w:bCs/>
          <w:color w:val="FFFFFF" w:themeColor="background1"/>
          <w:lang w:val="en-US" w:bidi="ur-PK"/>
        </w:rPr>
        <w:tab/>
      </w:r>
      <w:r w:rsidR="00CE1B77">
        <w:rPr>
          <w:rFonts w:ascii="Cambria" w:hAnsi="Cambria"/>
          <w:b/>
          <w:bCs/>
          <w:color w:val="FFFFFF" w:themeColor="background1"/>
          <w:lang w:val="en-US" w:bidi="ur-PK"/>
        </w:rPr>
        <w:tab/>
      </w:r>
      <w:r>
        <w:rPr>
          <w:rFonts w:ascii="Cambria" w:hAnsi="Cambria"/>
          <w:b/>
          <w:bCs/>
          <w:color w:val="FFFFFF" w:themeColor="background1"/>
          <w:lang w:val="en-US" w:bidi="ur-PK"/>
        </w:rPr>
        <w:t xml:space="preserve"> (SCHOLARSHIPS AWARDED AT THE TIME OF ADMISSION)</w:t>
      </w:r>
    </w:p>
    <w:p w14:paraId="67882266" w14:textId="77777777" w:rsidR="00EF5EDB" w:rsidRDefault="00EF5EDB" w:rsidP="00EF5EDB">
      <w:pPr>
        <w:pStyle w:val="ListParagraph"/>
        <w:shd w:val="clear" w:color="auto" w:fill="FFFFFF" w:themeFill="background1"/>
        <w:rPr>
          <w:rFonts w:ascii="Cambria" w:hAnsi="Cambria"/>
          <w:b/>
          <w:bCs/>
          <w:lang w:val="en-US" w:bidi="ur-PK"/>
        </w:rPr>
      </w:pPr>
    </w:p>
    <w:p w14:paraId="05BA34F5" w14:textId="4BBDB5A7" w:rsidR="00C9774C" w:rsidRPr="00794071" w:rsidRDefault="00794071" w:rsidP="00794071">
      <w:pPr>
        <w:shd w:val="clear" w:color="auto" w:fill="002060"/>
        <w:rPr>
          <w:rFonts w:ascii="Cambria" w:hAnsi="Cambria"/>
          <w:b/>
          <w:bCs/>
          <w:color w:val="FFFFFF" w:themeColor="background1"/>
          <w:lang w:val="en-US" w:bidi="ur-PK"/>
        </w:rPr>
      </w:pPr>
      <w:r>
        <w:rPr>
          <w:rFonts w:ascii="Cambria" w:hAnsi="Cambria"/>
          <w:b/>
          <w:bCs/>
          <w:color w:val="FFFFFF" w:themeColor="background1"/>
          <w:lang w:val="en-US" w:bidi="ur-PK"/>
        </w:rPr>
        <w:t xml:space="preserve">1. </w:t>
      </w:r>
      <w:r w:rsidR="00755045" w:rsidRPr="00794071">
        <w:rPr>
          <w:rFonts w:ascii="Cambria" w:hAnsi="Cambria"/>
          <w:b/>
          <w:bCs/>
          <w:color w:val="FFFFFF" w:themeColor="background1"/>
          <w:lang w:val="en-US" w:bidi="ur-PK"/>
        </w:rPr>
        <w:t xml:space="preserve">BARANI TALENT HUNT </w:t>
      </w:r>
      <w:r w:rsidR="002C6A10" w:rsidRPr="00794071">
        <w:rPr>
          <w:rFonts w:ascii="Cambria" w:hAnsi="Cambria"/>
          <w:b/>
          <w:bCs/>
          <w:color w:val="FFFFFF" w:themeColor="background1"/>
          <w:lang w:val="en-US" w:bidi="ur-PK"/>
        </w:rPr>
        <w:t xml:space="preserve">PROGRAM </w:t>
      </w:r>
      <w:r w:rsidR="002C6A10">
        <w:rPr>
          <w:rFonts w:ascii="Cambria" w:hAnsi="Cambria"/>
          <w:b/>
          <w:bCs/>
          <w:color w:val="FFFFFF" w:themeColor="background1"/>
          <w:lang w:val="en-US" w:bidi="ur-PK"/>
        </w:rPr>
        <w:t>(BTHP)</w:t>
      </w:r>
    </w:p>
    <w:p w14:paraId="6921AEE5" w14:textId="71FE4CBC" w:rsidR="00C0171E" w:rsidRPr="00C0171E" w:rsidRDefault="00C0171E" w:rsidP="00794071">
      <w:pPr>
        <w:jc w:val="both"/>
        <w:rPr>
          <w:rFonts w:ascii="Cambria" w:hAnsi="Cambria"/>
        </w:rPr>
      </w:pPr>
      <w:r w:rsidRPr="00C0171E">
        <w:rPr>
          <w:rFonts w:ascii="Cambria" w:hAnsi="Cambria"/>
        </w:rPr>
        <w:t xml:space="preserve">The Barani </w:t>
      </w:r>
      <w:r>
        <w:rPr>
          <w:rFonts w:ascii="Cambria" w:hAnsi="Cambria"/>
        </w:rPr>
        <w:t>Foundation</w:t>
      </w:r>
      <w:r w:rsidRPr="00C0171E">
        <w:rPr>
          <w:rFonts w:ascii="Cambria" w:hAnsi="Cambria"/>
        </w:rPr>
        <w:t xml:space="preserve"> has taken a commendable initiative by introducing the Barani Talent Hunt Program, a platform designed to identify and nurture exceptional student talent. This program serves as a gateway for students to showcase their skills and abilities in various fields. One of the significant advantages of the Barani Talent Hunt Program is the opportunity it offers students to secure scholarships</w:t>
      </w:r>
      <w:r>
        <w:rPr>
          <w:rFonts w:ascii="Cambria" w:hAnsi="Cambria"/>
        </w:rPr>
        <w:t xml:space="preserve"> and</w:t>
      </w:r>
      <w:r w:rsidRPr="00C0171E">
        <w:rPr>
          <w:rFonts w:ascii="Cambria" w:hAnsi="Cambria"/>
        </w:rPr>
        <w:t xml:space="preserve"> recognizing the importance of providing financial support to deserving students, awards scholarships to those who display exceptional aptitude and potential. This initiative not only promotes healthy competition among students but also encourages them to excel in their respective areas of interest. The Barani Talent Hunt Program plays a pivotal role in empowering students by unlocking opportunities and enabling them to pursue their educational dreams while nurturing their individual talents.</w:t>
      </w:r>
    </w:p>
    <w:p w14:paraId="016C7C42" w14:textId="520D3304" w:rsidR="00463D6E" w:rsidRPr="00463D6E" w:rsidRDefault="00794071" w:rsidP="00C9774C">
      <w:pPr>
        <w:rPr>
          <w:rFonts w:ascii="Cambria" w:hAnsi="Cambria"/>
          <w:lang w:val="en-US" w:bidi="ur-PK"/>
        </w:rPr>
      </w:pPr>
      <w:r>
        <w:rPr>
          <w:rFonts w:ascii="Cambria" w:hAnsi="Cambria"/>
          <w:lang w:val="en-US" w:bidi="ur-PK"/>
        </w:rPr>
        <w:t xml:space="preserve">Barani talent hunt program </w:t>
      </w:r>
      <w:r w:rsidR="00463D6E" w:rsidRPr="00463D6E">
        <w:rPr>
          <w:rFonts w:ascii="Cambria" w:hAnsi="Cambria"/>
          <w:lang w:val="en-US" w:bidi="ur-PK"/>
        </w:rPr>
        <w:t xml:space="preserve">have categorized as: </w:t>
      </w:r>
    </w:p>
    <w:p w14:paraId="708E7B4D" w14:textId="3A3ED5E4" w:rsidR="00463D6E" w:rsidRPr="00463D6E" w:rsidRDefault="00463D6E" w:rsidP="00335B44">
      <w:pPr>
        <w:pStyle w:val="ListParagraph"/>
        <w:numPr>
          <w:ilvl w:val="0"/>
          <w:numId w:val="8"/>
        </w:numPr>
        <w:rPr>
          <w:rFonts w:ascii="Cambria" w:hAnsi="Cambria"/>
          <w:lang w:val="en-US" w:bidi="ur-PK"/>
        </w:rPr>
      </w:pPr>
      <w:r w:rsidRPr="00463D6E">
        <w:rPr>
          <w:rFonts w:ascii="Cambria" w:hAnsi="Cambria"/>
          <w:lang w:val="en-US" w:bidi="ur-PK"/>
        </w:rPr>
        <w:t>BTHP Excellence Award</w:t>
      </w:r>
    </w:p>
    <w:p w14:paraId="370ECB0E" w14:textId="751DC160" w:rsidR="00463D6E" w:rsidRDefault="00463D6E" w:rsidP="00335B44">
      <w:pPr>
        <w:pStyle w:val="ListParagraph"/>
        <w:numPr>
          <w:ilvl w:val="0"/>
          <w:numId w:val="8"/>
        </w:numPr>
        <w:rPr>
          <w:rFonts w:ascii="Cambria" w:hAnsi="Cambria"/>
          <w:lang w:val="en-US" w:bidi="ur-PK"/>
        </w:rPr>
      </w:pPr>
      <w:r w:rsidRPr="00463D6E">
        <w:rPr>
          <w:rFonts w:ascii="Cambria" w:hAnsi="Cambria"/>
          <w:lang w:val="en-US" w:bidi="ur-PK"/>
        </w:rPr>
        <w:t xml:space="preserve">BTHP Brilliance Award </w:t>
      </w:r>
    </w:p>
    <w:p w14:paraId="447D9270" w14:textId="77777777" w:rsidR="00463D6E" w:rsidRDefault="00463D6E" w:rsidP="00463D6E">
      <w:pPr>
        <w:rPr>
          <w:rFonts w:ascii="Cambria" w:hAnsi="Cambria"/>
          <w:b/>
          <w:bCs/>
          <w:lang w:val="en-US" w:bidi="ur-PK"/>
        </w:rPr>
      </w:pPr>
      <w:r w:rsidRPr="00463D6E">
        <w:rPr>
          <w:rFonts w:ascii="Cambria" w:hAnsi="Cambria"/>
          <w:b/>
          <w:bCs/>
          <w:lang w:val="en-US" w:bidi="ur-PK"/>
        </w:rPr>
        <w:t>1.1 BTHP Excellence Award</w:t>
      </w:r>
    </w:p>
    <w:p w14:paraId="315FB884" w14:textId="5D2E7DEB" w:rsidR="00794071" w:rsidRPr="00D47FD7" w:rsidRDefault="00794071" w:rsidP="00794071">
      <w:pPr>
        <w:jc w:val="both"/>
        <w:rPr>
          <w:rFonts w:ascii="Cambria" w:hAnsi="Cambria"/>
        </w:rPr>
      </w:pPr>
      <w:r w:rsidRPr="00D47FD7">
        <w:rPr>
          <w:rFonts w:ascii="Cambria" w:hAnsi="Cambria"/>
        </w:rPr>
        <w:t xml:space="preserve">Barani </w:t>
      </w:r>
      <w:r>
        <w:rPr>
          <w:rFonts w:ascii="Cambria" w:hAnsi="Cambria"/>
        </w:rPr>
        <w:t xml:space="preserve">Foundation </w:t>
      </w:r>
      <w:r w:rsidRPr="00D47FD7">
        <w:rPr>
          <w:rFonts w:ascii="Cambria" w:hAnsi="Cambria"/>
        </w:rPr>
        <w:t xml:space="preserve">is dedicated to promoting academic excellence and supporting the achievements of outstanding students. As part of their commitment to recognizing and encouraging scholastic brilliance, the institute offers scholarships in the form of excellence awards. These prestigious awards are bestowed upon students who have demonstrated exceptional performance in their board exams. By rewarding the top achievers, Barani </w:t>
      </w:r>
      <w:r>
        <w:rPr>
          <w:rFonts w:ascii="Cambria" w:hAnsi="Cambria"/>
        </w:rPr>
        <w:t>Foundation</w:t>
      </w:r>
      <w:r w:rsidRPr="00D47FD7">
        <w:rPr>
          <w:rFonts w:ascii="Cambria" w:hAnsi="Cambria"/>
        </w:rPr>
        <w:t xml:space="preserve"> aims to motivate students to strive for excellence and set high academic standards. These scholarships not only provide financial assistance but also serve as a token of appreciation for the hard work, dedication, and commitment exhibited </w:t>
      </w:r>
      <w:r w:rsidRPr="00D47FD7">
        <w:rPr>
          <w:rFonts w:ascii="Cambria" w:hAnsi="Cambria"/>
        </w:rPr>
        <w:lastRenderedPageBreak/>
        <w:t>by the recipients. Through this program, the institute seeks to nurture and encourage a culture of academic excellence, inspiring students to reach their full potential and pursue their dreams. The excellence awards offered by Barani Institute of Sciences reflect their unwavering belief in the power of education and their commitment to empowering deserving students to succeed in their educational journey.</w:t>
      </w:r>
    </w:p>
    <w:p w14:paraId="073E81C8" w14:textId="3D586AF6" w:rsidR="00463D6E" w:rsidRPr="00D80A44" w:rsidRDefault="00463D6E" w:rsidP="00D80A44">
      <w:pPr>
        <w:rPr>
          <w:rFonts w:ascii="Cambria" w:hAnsi="Cambria"/>
          <w:lang w:val="en-US" w:bidi="ur-PK"/>
        </w:rPr>
      </w:pPr>
      <w:r w:rsidRPr="005074D8">
        <w:rPr>
          <w:rFonts w:ascii="Cambria" w:hAnsi="Cambria"/>
          <w:lang w:val="en-US" w:bidi="ur-PK"/>
        </w:rPr>
        <w:t xml:space="preserve">The details of </w:t>
      </w:r>
      <w:r w:rsidR="006659A3" w:rsidRPr="005074D8">
        <w:rPr>
          <w:rFonts w:ascii="Cambria" w:hAnsi="Cambria"/>
          <w:lang w:val="en-US" w:bidi="ur-PK"/>
        </w:rPr>
        <w:t>the BTHP</w:t>
      </w:r>
      <w:r w:rsidRPr="005074D8">
        <w:rPr>
          <w:rFonts w:ascii="Cambria" w:hAnsi="Cambria"/>
          <w:lang w:val="en-US" w:bidi="ur-PK"/>
        </w:rPr>
        <w:t xml:space="preserve"> excellence award are given below. </w:t>
      </w:r>
    </w:p>
    <w:p w14:paraId="1840CE11" w14:textId="0BE8D7AB" w:rsidR="00463D6E" w:rsidRDefault="00463D6E" w:rsidP="00463D6E">
      <w:pPr>
        <w:rPr>
          <w:rFonts w:ascii="Cambria" w:hAnsi="Cambria"/>
          <w:b/>
          <w:bCs/>
          <w:lang w:val="en-US" w:bidi="ur-PK"/>
        </w:rPr>
      </w:pPr>
      <w:r>
        <w:rPr>
          <w:rFonts w:ascii="Cambria" w:hAnsi="Cambria"/>
          <w:b/>
          <w:bCs/>
          <w:lang w:val="en-US" w:bidi="ur-PK"/>
        </w:rPr>
        <w:t>Eligibility criteria</w:t>
      </w:r>
      <w:r w:rsidR="005074D8">
        <w:rPr>
          <w:rFonts w:ascii="Cambria" w:hAnsi="Cambria"/>
          <w:b/>
          <w:bCs/>
          <w:lang w:val="en-US" w:bidi="ur-PK"/>
        </w:rPr>
        <w:t>:</w:t>
      </w:r>
    </w:p>
    <w:p w14:paraId="4EC171A6" w14:textId="5C29CC62" w:rsidR="00463D6E" w:rsidRPr="005074D8" w:rsidRDefault="00463D6E" w:rsidP="00463D6E">
      <w:pPr>
        <w:rPr>
          <w:rFonts w:ascii="Cambria" w:hAnsi="Cambria"/>
          <w:lang w:val="en-US" w:bidi="ur-PK"/>
        </w:rPr>
      </w:pPr>
      <w:r w:rsidRPr="005074D8">
        <w:rPr>
          <w:rFonts w:ascii="Cambria" w:hAnsi="Cambria"/>
          <w:lang w:val="en-US" w:bidi="ur-PK"/>
        </w:rPr>
        <w:t>Position holder</w:t>
      </w:r>
      <w:r w:rsidR="005E16EA">
        <w:rPr>
          <w:rFonts w:ascii="Cambria" w:hAnsi="Cambria"/>
          <w:lang w:val="en-US" w:bidi="ur-PK"/>
        </w:rPr>
        <w:t>(s)</w:t>
      </w:r>
      <w:r w:rsidRPr="005074D8">
        <w:rPr>
          <w:rFonts w:ascii="Cambria" w:hAnsi="Cambria"/>
          <w:lang w:val="en-US" w:bidi="ur-PK"/>
        </w:rPr>
        <w:t xml:space="preserve"> in their last degree from respective intermediate boards. </w:t>
      </w:r>
    </w:p>
    <w:p w14:paraId="42B1277F" w14:textId="0FC5B01A" w:rsidR="005074D8" w:rsidRDefault="005074D8" w:rsidP="00463D6E">
      <w:pPr>
        <w:rPr>
          <w:rFonts w:ascii="Cambria" w:hAnsi="Cambria"/>
          <w:b/>
          <w:bCs/>
          <w:lang w:val="en-US" w:bidi="ur-PK"/>
        </w:rPr>
      </w:pPr>
      <w:r>
        <w:rPr>
          <w:rFonts w:ascii="Cambria" w:hAnsi="Cambria"/>
          <w:b/>
          <w:bCs/>
          <w:lang w:val="en-US" w:bidi="ur-PK"/>
        </w:rPr>
        <w:t>Award of Scholarship:</w:t>
      </w:r>
    </w:p>
    <w:p w14:paraId="5318A7CE" w14:textId="0CB01559" w:rsidR="005074D8" w:rsidRPr="005074D8" w:rsidRDefault="005074D8" w:rsidP="00463D6E">
      <w:pPr>
        <w:rPr>
          <w:rFonts w:ascii="Cambria" w:hAnsi="Cambria"/>
          <w:lang w:val="en-US" w:bidi="ur-PK"/>
        </w:rPr>
      </w:pPr>
      <w:r w:rsidRPr="005074D8">
        <w:rPr>
          <w:rFonts w:ascii="Cambria" w:hAnsi="Cambria"/>
          <w:lang w:val="en-US" w:bidi="ur-PK"/>
        </w:rPr>
        <w:t>Fully funded scholarship</w:t>
      </w:r>
    </w:p>
    <w:p w14:paraId="72E38B6B" w14:textId="723FAAD9" w:rsidR="005074D8" w:rsidRPr="005074D8" w:rsidRDefault="005074D8" w:rsidP="005074D8">
      <w:pPr>
        <w:pStyle w:val="ListParagraph"/>
        <w:numPr>
          <w:ilvl w:val="0"/>
          <w:numId w:val="5"/>
        </w:numPr>
        <w:rPr>
          <w:rFonts w:ascii="Cambria" w:hAnsi="Cambria"/>
          <w:lang w:val="en-US" w:bidi="ur-PK"/>
        </w:rPr>
      </w:pPr>
      <w:r w:rsidRPr="005074D8">
        <w:rPr>
          <w:rFonts w:ascii="Cambria" w:hAnsi="Cambria"/>
          <w:lang w:val="en-US" w:bidi="ur-PK"/>
        </w:rPr>
        <w:t>Waiver of full fees</w:t>
      </w:r>
    </w:p>
    <w:p w14:paraId="43925B85" w14:textId="537F4AC4" w:rsidR="005074D8" w:rsidRPr="005074D8" w:rsidRDefault="005074D8" w:rsidP="005074D8">
      <w:pPr>
        <w:pStyle w:val="ListParagraph"/>
        <w:numPr>
          <w:ilvl w:val="0"/>
          <w:numId w:val="5"/>
        </w:numPr>
        <w:rPr>
          <w:rFonts w:ascii="Cambria" w:hAnsi="Cambria"/>
          <w:lang w:val="en-US" w:bidi="ur-PK"/>
        </w:rPr>
      </w:pPr>
      <w:r w:rsidRPr="005074D8">
        <w:rPr>
          <w:rFonts w:ascii="Cambria" w:hAnsi="Cambria"/>
          <w:lang w:val="en-US" w:bidi="ur-PK"/>
        </w:rPr>
        <w:t>Monthly stipend</w:t>
      </w:r>
    </w:p>
    <w:p w14:paraId="203E0F93" w14:textId="66984930" w:rsidR="00D80A44" w:rsidRPr="00794071" w:rsidRDefault="005074D8" w:rsidP="00794071">
      <w:pPr>
        <w:pStyle w:val="ListParagraph"/>
        <w:numPr>
          <w:ilvl w:val="0"/>
          <w:numId w:val="5"/>
        </w:numPr>
        <w:rPr>
          <w:rFonts w:ascii="Cambria" w:hAnsi="Cambria"/>
          <w:lang w:val="en-US" w:bidi="ur-PK"/>
        </w:rPr>
      </w:pPr>
      <w:r w:rsidRPr="005074D8">
        <w:rPr>
          <w:rFonts w:ascii="Cambria" w:hAnsi="Cambria"/>
          <w:lang w:val="en-US" w:bidi="ur-PK"/>
        </w:rPr>
        <w:t xml:space="preserve">Free study material </w:t>
      </w:r>
    </w:p>
    <w:p w14:paraId="1863FFF5" w14:textId="00C288F7" w:rsidR="005E16EA" w:rsidRPr="005E16EA" w:rsidRDefault="005E16EA" w:rsidP="005E16EA">
      <w:pPr>
        <w:rPr>
          <w:rFonts w:ascii="Cambria" w:hAnsi="Cambria"/>
          <w:b/>
          <w:bCs/>
          <w:lang w:val="en-US" w:bidi="ur-PK"/>
        </w:rPr>
      </w:pPr>
      <w:r w:rsidRPr="005E16EA">
        <w:rPr>
          <w:rFonts w:ascii="Cambria" w:hAnsi="Cambria"/>
          <w:b/>
          <w:bCs/>
          <w:lang w:val="en-US" w:bidi="ur-PK"/>
        </w:rPr>
        <w:t>Waiver of Fee:</w:t>
      </w:r>
    </w:p>
    <w:p w14:paraId="0BA6EF1D" w14:textId="2880DE94" w:rsidR="005E16EA" w:rsidRDefault="005E16EA" w:rsidP="005E16EA">
      <w:pPr>
        <w:rPr>
          <w:rFonts w:ascii="Cambria" w:hAnsi="Cambria"/>
          <w:lang w:val="en-US" w:bidi="ur-PK"/>
        </w:rPr>
      </w:pPr>
      <w:r>
        <w:rPr>
          <w:rFonts w:ascii="Cambria" w:hAnsi="Cambria"/>
          <w:lang w:val="en-US" w:bidi="ur-PK"/>
        </w:rPr>
        <w:t xml:space="preserve">The scholar will pay the admission fees at the time of submission of application, which shall be refunded to the student after approval of admission application. </w:t>
      </w:r>
    </w:p>
    <w:p w14:paraId="3BB9F377" w14:textId="197DF810" w:rsidR="005E16EA" w:rsidRPr="005E16EA" w:rsidRDefault="005E16EA" w:rsidP="005E16EA">
      <w:pPr>
        <w:rPr>
          <w:rFonts w:ascii="Cambria" w:hAnsi="Cambria"/>
          <w:b/>
          <w:bCs/>
          <w:lang w:val="en-US" w:bidi="ur-PK"/>
        </w:rPr>
      </w:pPr>
      <w:r w:rsidRPr="005E16EA">
        <w:rPr>
          <w:rFonts w:ascii="Cambria" w:hAnsi="Cambria"/>
          <w:b/>
          <w:bCs/>
          <w:lang w:val="en-US" w:bidi="ur-PK"/>
        </w:rPr>
        <w:t>Monthly Stipend:</w:t>
      </w:r>
    </w:p>
    <w:p w14:paraId="3860E008" w14:textId="758AD482" w:rsidR="005E16EA" w:rsidRDefault="005E16EA" w:rsidP="005E16EA">
      <w:pPr>
        <w:pStyle w:val="ListParagraph"/>
        <w:numPr>
          <w:ilvl w:val="0"/>
          <w:numId w:val="6"/>
        </w:numPr>
        <w:rPr>
          <w:rFonts w:ascii="Cambria" w:hAnsi="Cambria"/>
          <w:lang w:val="en-US" w:bidi="ur-PK"/>
        </w:rPr>
      </w:pPr>
      <w:r w:rsidRPr="005E16EA">
        <w:rPr>
          <w:rFonts w:ascii="Cambria" w:hAnsi="Cambria"/>
          <w:lang w:val="en-US" w:bidi="ur-PK"/>
        </w:rPr>
        <w:t xml:space="preserve">The scholar will get </w:t>
      </w:r>
      <w:r w:rsidR="00111742" w:rsidRPr="005E16EA">
        <w:rPr>
          <w:rFonts w:ascii="Cambria" w:hAnsi="Cambria"/>
          <w:lang w:val="en-US" w:bidi="ur-PK"/>
        </w:rPr>
        <w:t>a stipend</w:t>
      </w:r>
      <w:r w:rsidRPr="005E16EA">
        <w:rPr>
          <w:rFonts w:ascii="Cambria" w:hAnsi="Cambria"/>
          <w:lang w:val="en-US" w:bidi="ur-PK"/>
        </w:rPr>
        <w:t xml:space="preserve"> of Rs. 5,000/- per month. </w:t>
      </w:r>
    </w:p>
    <w:p w14:paraId="1DF7BBFE" w14:textId="1627D291" w:rsidR="005E16EA" w:rsidRDefault="005E16EA" w:rsidP="005E16EA">
      <w:pPr>
        <w:pStyle w:val="ListParagraph"/>
        <w:numPr>
          <w:ilvl w:val="0"/>
          <w:numId w:val="6"/>
        </w:numPr>
        <w:rPr>
          <w:rFonts w:ascii="Cambria" w:hAnsi="Cambria"/>
          <w:lang w:val="en-US" w:bidi="ur-PK"/>
        </w:rPr>
      </w:pPr>
      <w:r>
        <w:rPr>
          <w:rFonts w:ascii="Cambria" w:hAnsi="Cambria"/>
          <w:lang w:val="en-US" w:bidi="ur-PK"/>
        </w:rPr>
        <w:t xml:space="preserve">The stipend will be </w:t>
      </w:r>
      <w:r w:rsidR="00111742">
        <w:rPr>
          <w:rFonts w:ascii="Cambria" w:hAnsi="Cambria"/>
          <w:lang w:val="en-US" w:bidi="ur-PK"/>
        </w:rPr>
        <w:t>paid</w:t>
      </w:r>
      <w:r>
        <w:rPr>
          <w:rFonts w:ascii="Cambria" w:hAnsi="Cambria"/>
          <w:lang w:val="en-US" w:bidi="ur-PK"/>
        </w:rPr>
        <w:t xml:space="preserve"> in </w:t>
      </w:r>
      <w:r w:rsidR="006659A3">
        <w:rPr>
          <w:rFonts w:ascii="Cambria" w:hAnsi="Cambria"/>
          <w:lang w:val="en-US" w:bidi="ur-PK"/>
        </w:rPr>
        <w:t>favor</w:t>
      </w:r>
      <w:r>
        <w:rPr>
          <w:rFonts w:ascii="Cambria" w:hAnsi="Cambria"/>
          <w:lang w:val="en-US" w:bidi="ur-PK"/>
        </w:rPr>
        <w:t xml:space="preserve"> of student parent/guardian.</w:t>
      </w:r>
    </w:p>
    <w:p w14:paraId="063D0F18" w14:textId="756C9DD2" w:rsidR="005E16EA" w:rsidRDefault="005E16EA" w:rsidP="005E16EA">
      <w:pPr>
        <w:pStyle w:val="ListParagraph"/>
        <w:numPr>
          <w:ilvl w:val="0"/>
          <w:numId w:val="6"/>
        </w:numPr>
        <w:rPr>
          <w:rFonts w:ascii="Cambria" w:hAnsi="Cambria"/>
          <w:lang w:val="en-US" w:bidi="ur-PK"/>
        </w:rPr>
      </w:pPr>
      <w:r>
        <w:rPr>
          <w:rFonts w:ascii="Cambria" w:hAnsi="Cambria"/>
          <w:lang w:val="en-US" w:bidi="ur-PK"/>
        </w:rPr>
        <w:t>The B</w:t>
      </w:r>
      <w:r w:rsidR="00794071">
        <w:rPr>
          <w:rFonts w:ascii="Cambria" w:hAnsi="Cambria"/>
          <w:lang w:val="en-US" w:bidi="ur-PK"/>
        </w:rPr>
        <w:t xml:space="preserve">F </w:t>
      </w:r>
      <w:r>
        <w:rPr>
          <w:rFonts w:ascii="Cambria" w:hAnsi="Cambria"/>
          <w:lang w:val="en-US" w:bidi="ur-PK"/>
        </w:rPr>
        <w:t xml:space="preserve">board of management (BOM) will decide the stipend disbursement policy on case-to-case basis. (Normally, it is paid quarterly). </w:t>
      </w:r>
    </w:p>
    <w:p w14:paraId="52DA8835" w14:textId="073A8F94" w:rsidR="005E16EA" w:rsidRPr="00335B44" w:rsidRDefault="00335B44" w:rsidP="005E16EA">
      <w:pPr>
        <w:rPr>
          <w:rFonts w:ascii="Cambria" w:hAnsi="Cambria"/>
          <w:b/>
          <w:bCs/>
          <w:lang w:val="en-US" w:bidi="ur-PK"/>
        </w:rPr>
      </w:pPr>
      <w:r w:rsidRPr="00335B44">
        <w:rPr>
          <w:rFonts w:ascii="Cambria" w:hAnsi="Cambria"/>
          <w:b/>
          <w:bCs/>
          <w:lang w:val="en-US" w:bidi="ur-PK"/>
        </w:rPr>
        <w:t>Free Study Material</w:t>
      </w:r>
      <w:r>
        <w:rPr>
          <w:rFonts w:ascii="Cambria" w:hAnsi="Cambria"/>
          <w:b/>
          <w:bCs/>
          <w:lang w:val="en-US" w:bidi="ur-PK"/>
        </w:rPr>
        <w:t xml:space="preserve">: </w:t>
      </w:r>
    </w:p>
    <w:p w14:paraId="66147496" w14:textId="670FDBEB" w:rsidR="00335B44" w:rsidRDefault="00335B44" w:rsidP="005E16EA">
      <w:pPr>
        <w:rPr>
          <w:rFonts w:ascii="Cambria" w:hAnsi="Cambria"/>
          <w:lang w:val="en-US" w:bidi="ur-PK"/>
        </w:rPr>
      </w:pPr>
      <w:r>
        <w:rPr>
          <w:rFonts w:ascii="Cambria" w:hAnsi="Cambria"/>
          <w:lang w:val="en-US" w:bidi="ur-PK"/>
        </w:rPr>
        <w:t>B</w:t>
      </w:r>
      <w:r w:rsidR="00794071">
        <w:rPr>
          <w:rFonts w:ascii="Cambria" w:hAnsi="Cambria"/>
          <w:lang w:val="en-US" w:bidi="ur-PK"/>
        </w:rPr>
        <w:t>F</w:t>
      </w:r>
      <w:r>
        <w:rPr>
          <w:rFonts w:ascii="Cambria" w:hAnsi="Cambria"/>
          <w:lang w:val="en-US" w:bidi="ur-PK"/>
        </w:rPr>
        <w:t xml:space="preserve"> will provide the teacher</w:t>
      </w:r>
      <w:r w:rsidR="00794071">
        <w:rPr>
          <w:rFonts w:ascii="Cambria" w:hAnsi="Cambria"/>
          <w:lang w:val="en-US" w:bidi="ur-PK"/>
        </w:rPr>
        <w:t>’s</w:t>
      </w:r>
      <w:r>
        <w:rPr>
          <w:rFonts w:ascii="Cambria" w:hAnsi="Cambria"/>
          <w:lang w:val="en-US" w:bidi="ur-PK"/>
        </w:rPr>
        <w:t xml:space="preserve"> recommended course material pack in each semester free of cost. </w:t>
      </w:r>
    </w:p>
    <w:p w14:paraId="3BA9F7BC" w14:textId="5EC451A0" w:rsidR="00335B44" w:rsidRPr="008C463A" w:rsidRDefault="00335B44" w:rsidP="005E16EA">
      <w:pPr>
        <w:rPr>
          <w:rFonts w:ascii="Cambria" w:hAnsi="Cambria"/>
          <w:b/>
          <w:bCs/>
          <w:lang w:val="en-US" w:bidi="ur-PK"/>
        </w:rPr>
      </w:pPr>
      <w:r w:rsidRPr="008C463A">
        <w:rPr>
          <w:rFonts w:ascii="Cambria" w:hAnsi="Cambria"/>
          <w:b/>
          <w:bCs/>
          <w:lang w:val="en-US" w:bidi="ur-PK"/>
        </w:rPr>
        <w:t>Policy Continuation:</w:t>
      </w:r>
    </w:p>
    <w:p w14:paraId="40A1ED9D" w14:textId="66102FB6" w:rsidR="00FD0BB2" w:rsidRPr="00FD0BB2" w:rsidRDefault="00FD0BB2" w:rsidP="00FD0BB2">
      <w:pPr>
        <w:pStyle w:val="ListParagraph"/>
        <w:numPr>
          <w:ilvl w:val="0"/>
          <w:numId w:val="7"/>
        </w:numPr>
        <w:jc w:val="both"/>
        <w:rPr>
          <w:rFonts w:ascii="Cambria" w:hAnsi="Cambria"/>
          <w:lang w:val="en-US" w:bidi="ur-PK"/>
        </w:rPr>
      </w:pPr>
      <w:r>
        <w:rPr>
          <w:rFonts w:ascii="Cambria" w:hAnsi="Cambria"/>
          <w:lang w:val="en-US" w:bidi="ur-PK"/>
        </w:rPr>
        <w:t xml:space="preserve">The award of scholarship is the sole discretion of BF. </w:t>
      </w:r>
    </w:p>
    <w:p w14:paraId="3A80DF9A" w14:textId="58B20620" w:rsidR="00335B44" w:rsidRDefault="00335B44" w:rsidP="00335B44">
      <w:pPr>
        <w:pStyle w:val="ListParagraph"/>
        <w:numPr>
          <w:ilvl w:val="0"/>
          <w:numId w:val="7"/>
        </w:numPr>
        <w:rPr>
          <w:rFonts w:ascii="Cambria" w:hAnsi="Cambria"/>
          <w:lang w:val="en-US" w:bidi="ur-PK"/>
        </w:rPr>
      </w:pPr>
      <w:r>
        <w:rPr>
          <w:rFonts w:ascii="Cambria" w:hAnsi="Cambria"/>
          <w:lang w:val="en-US" w:bidi="ur-PK"/>
        </w:rPr>
        <w:t>For continuation of the policy student shall maintain 3.0/4.0 or higher CGPA.</w:t>
      </w:r>
    </w:p>
    <w:p w14:paraId="6BAC371A" w14:textId="395A083D" w:rsidR="00335B44" w:rsidRDefault="00335B44" w:rsidP="00335B44">
      <w:pPr>
        <w:pStyle w:val="ListParagraph"/>
        <w:numPr>
          <w:ilvl w:val="0"/>
          <w:numId w:val="7"/>
        </w:numPr>
        <w:rPr>
          <w:rFonts w:ascii="Cambria" w:hAnsi="Cambria"/>
          <w:lang w:val="en-US" w:bidi="ur-PK"/>
        </w:rPr>
      </w:pPr>
      <w:r>
        <w:rPr>
          <w:rFonts w:ascii="Cambria" w:hAnsi="Cambria"/>
          <w:lang w:val="en-US" w:bidi="ur-PK"/>
        </w:rPr>
        <w:t xml:space="preserve">In case of noncompliance of institute rules and regulations (discipline/student conduct), institute reserves the right to cancel the scholarship. </w:t>
      </w:r>
    </w:p>
    <w:p w14:paraId="2E22767E" w14:textId="40030917" w:rsidR="00335B44" w:rsidRDefault="00794071" w:rsidP="00335B44">
      <w:pPr>
        <w:pStyle w:val="ListParagraph"/>
        <w:numPr>
          <w:ilvl w:val="0"/>
          <w:numId w:val="7"/>
        </w:numPr>
        <w:rPr>
          <w:rFonts w:ascii="Cambria" w:hAnsi="Cambria"/>
          <w:lang w:val="en-US" w:bidi="ur-PK"/>
        </w:rPr>
      </w:pPr>
      <w:r>
        <w:rPr>
          <w:rFonts w:ascii="Cambria" w:hAnsi="Cambria"/>
          <w:lang w:val="en-US" w:bidi="ur-PK"/>
        </w:rPr>
        <w:t>7</w:t>
      </w:r>
      <w:r w:rsidR="00335B44">
        <w:rPr>
          <w:rFonts w:ascii="Cambria" w:hAnsi="Cambria"/>
          <w:lang w:val="en-US" w:bidi="ur-PK"/>
        </w:rPr>
        <w:t xml:space="preserve">5% attendance in each course </w:t>
      </w:r>
      <w:r w:rsidR="002C6A10">
        <w:rPr>
          <w:rFonts w:ascii="Cambria" w:hAnsi="Cambria"/>
          <w:lang w:val="en-US" w:bidi="ur-PK"/>
        </w:rPr>
        <w:t>is</w:t>
      </w:r>
      <w:r w:rsidR="00335B44">
        <w:rPr>
          <w:rFonts w:ascii="Cambria" w:hAnsi="Cambria"/>
          <w:lang w:val="en-US" w:bidi="ur-PK"/>
        </w:rPr>
        <w:t xml:space="preserve"> mandatory for the continuation of scholarship. </w:t>
      </w:r>
    </w:p>
    <w:p w14:paraId="3D499C28" w14:textId="40F98E2E" w:rsidR="00335B44" w:rsidRDefault="00335B44" w:rsidP="00335B44">
      <w:pPr>
        <w:rPr>
          <w:rFonts w:ascii="Cambria" w:hAnsi="Cambria"/>
          <w:b/>
          <w:bCs/>
          <w:lang w:val="en-US" w:bidi="ur-PK"/>
        </w:rPr>
      </w:pPr>
      <w:r w:rsidRPr="00335B44">
        <w:rPr>
          <w:rFonts w:ascii="Cambria" w:hAnsi="Cambria"/>
          <w:b/>
          <w:bCs/>
          <w:lang w:val="en-US" w:bidi="ur-PK"/>
        </w:rPr>
        <w:t>1.2 BTHP Brilliance Award</w:t>
      </w:r>
    </w:p>
    <w:p w14:paraId="11FBA097" w14:textId="323B0665" w:rsidR="002C6A10" w:rsidRDefault="002C6A10" w:rsidP="002C6A10">
      <w:pPr>
        <w:spacing w:after="0"/>
        <w:jc w:val="both"/>
        <w:rPr>
          <w:rFonts w:ascii="Cambria" w:hAnsi="Cambria"/>
        </w:rPr>
      </w:pPr>
      <w:r w:rsidRPr="00D47FD7">
        <w:rPr>
          <w:rFonts w:ascii="Cambria" w:hAnsi="Cambria"/>
        </w:rPr>
        <w:t xml:space="preserve">The Barani Foundation, known for its commitment to promoting educational opportunities, offers scholarships in the form of Brilliance Awards to exceptional students. This prestigious award is a testament to the foundation's recognition and appreciation of academic excellence. By providing financial support and recognition to these high-achieving students, the Barani Foundation not only acknowledges their hard work and dedication but also encourages them to continue striving for greatness. The Brilliance Awards serve as a source of inspiration for other students, motivating them to aim for excellence in their academic pursuits. These scholarships not only alleviate the financial </w:t>
      </w:r>
      <w:r w:rsidRPr="00D47FD7">
        <w:rPr>
          <w:rFonts w:ascii="Cambria" w:hAnsi="Cambria"/>
        </w:rPr>
        <w:lastRenderedPageBreak/>
        <w:t>burden on students but also serve as a symbol of their remarkable achievements. Through the Brilliance Awards, the Barani Foundation actively contributes to the development of a society where talent and hard work are recognized, celebrated, and rewarded.</w:t>
      </w:r>
    </w:p>
    <w:p w14:paraId="18CFDCB6" w14:textId="77777777" w:rsidR="002C6A10" w:rsidRPr="002C6A10" w:rsidRDefault="002C6A10" w:rsidP="002C6A10">
      <w:pPr>
        <w:spacing w:after="0"/>
        <w:jc w:val="both"/>
        <w:rPr>
          <w:rFonts w:ascii="Cambria" w:hAnsi="Cambria"/>
        </w:rPr>
      </w:pPr>
    </w:p>
    <w:p w14:paraId="3E416ADB" w14:textId="77777777" w:rsidR="00335B44" w:rsidRDefault="00335B44" w:rsidP="00335B44">
      <w:pPr>
        <w:rPr>
          <w:rFonts w:ascii="Cambria" w:hAnsi="Cambria"/>
          <w:b/>
          <w:bCs/>
          <w:lang w:val="en-US" w:bidi="ur-PK"/>
        </w:rPr>
      </w:pPr>
      <w:r>
        <w:rPr>
          <w:rFonts w:ascii="Cambria" w:hAnsi="Cambria"/>
          <w:b/>
          <w:bCs/>
          <w:lang w:val="en-US" w:bidi="ur-PK"/>
        </w:rPr>
        <w:t>Eligibility criteria:</w:t>
      </w:r>
    </w:p>
    <w:p w14:paraId="6EAD1E8F" w14:textId="7C525289" w:rsidR="00335B44" w:rsidRDefault="008C463A" w:rsidP="008C463A">
      <w:pPr>
        <w:pStyle w:val="ListParagraph"/>
        <w:numPr>
          <w:ilvl w:val="0"/>
          <w:numId w:val="9"/>
        </w:numPr>
        <w:rPr>
          <w:rFonts w:ascii="Cambria" w:hAnsi="Cambria"/>
          <w:lang w:val="en-US" w:bidi="ur-PK"/>
        </w:rPr>
      </w:pPr>
      <w:r>
        <w:rPr>
          <w:rFonts w:ascii="Cambria" w:hAnsi="Cambria"/>
          <w:lang w:val="en-US" w:bidi="ur-PK"/>
        </w:rPr>
        <w:t xml:space="preserve">90% or above marks is last degree for (BS-Medical Lab Technology, BS-Human Nutrition &amp; Dietetics, BS-Food Sciences &amp; Technology, BS-Microbiology, BS-Biochemistry). </w:t>
      </w:r>
    </w:p>
    <w:p w14:paraId="00D8D7BE" w14:textId="279921C3" w:rsidR="008C463A" w:rsidRPr="008C463A" w:rsidRDefault="008C463A" w:rsidP="008C463A">
      <w:pPr>
        <w:pStyle w:val="ListParagraph"/>
        <w:numPr>
          <w:ilvl w:val="0"/>
          <w:numId w:val="9"/>
        </w:numPr>
        <w:rPr>
          <w:rFonts w:ascii="Cambria" w:hAnsi="Cambria"/>
          <w:lang w:val="en-US" w:bidi="ur-PK"/>
        </w:rPr>
      </w:pPr>
      <w:r>
        <w:rPr>
          <w:rFonts w:ascii="Cambria" w:hAnsi="Cambria"/>
          <w:lang w:val="en-US" w:bidi="ur-PK"/>
        </w:rPr>
        <w:t>85% or above marks in last degree for (BS-Computer Sciences, BS-Artificial Intelligence, BS-Software Engineering, BBA (Hons.), BBA (2 Y), BS-Mathematics.</w:t>
      </w:r>
    </w:p>
    <w:p w14:paraId="027A4D56" w14:textId="77777777" w:rsidR="00335B44" w:rsidRDefault="00335B44" w:rsidP="00335B44">
      <w:pPr>
        <w:rPr>
          <w:rFonts w:ascii="Cambria" w:hAnsi="Cambria"/>
          <w:b/>
          <w:bCs/>
          <w:lang w:val="en-US" w:bidi="ur-PK"/>
        </w:rPr>
      </w:pPr>
      <w:r>
        <w:rPr>
          <w:rFonts w:ascii="Cambria" w:hAnsi="Cambria"/>
          <w:b/>
          <w:bCs/>
          <w:lang w:val="en-US" w:bidi="ur-PK"/>
        </w:rPr>
        <w:t>Award of Scholarship:</w:t>
      </w:r>
    </w:p>
    <w:p w14:paraId="46B49D42" w14:textId="748B1124" w:rsidR="00335B44" w:rsidRDefault="008C463A" w:rsidP="00335B44">
      <w:pPr>
        <w:pStyle w:val="ListParagraph"/>
        <w:numPr>
          <w:ilvl w:val="0"/>
          <w:numId w:val="5"/>
        </w:numPr>
        <w:rPr>
          <w:rFonts w:ascii="Cambria" w:hAnsi="Cambria"/>
          <w:lang w:val="en-US" w:bidi="ur-PK"/>
        </w:rPr>
      </w:pPr>
      <w:r>
        <w:rPr>
          <w:rFonts w:ascii="Cambria" w:hAnsi="Cambria"/>
          <w:lang w:val="en-US" w:bidi="ur-PK"/>
        </w:rPr>
        <w:t>100% semester fee waiver</w:t>
      </w:r>
    </w:p>
    <w:p w14:paraId="1A01B523" w14:textId="77777777" w:rsidR="00335B44" w:rsidRPr="005E16EA" w:rsidRDefault="00335B44" w:rsidP="00335B44">
      <w:pPr>
        <w:rPr>
          <w:rFonts w:ascii="Cambria" w:hAnsi="Cambria"/>
          <w:b/>
          <w:bCs/>
          <w:lang w:val="en-US" w:bidi="ur-PK"/>
        </w:rPr>
      </w:pPr>
      <w:r w:rsidRPr="005E16EA">
        <w:rPr>
          <w:rFonts w:ascii="Cambria" w:hAnsi="Cambria"/>
          <w:b/>
          <w:bCs/>
          <w:lang w:val="en-US" w:bidi="ur-PK"/>
        </w:rPr>
        <w:t>Waiver of Fee:</w:t>
      </w:r>
    </w:p>
    <w:p w14:paraId="0CBCB9B3" w14:textId="0214E6DE" w:rsidR="00755045" w:rsidRDefault="00335B44" w:rsidP="00D80A44">
      <w:pPr>
        <w:rPr>
          <w:rFonts w:ascii="Cambria" w:hAnsi="Cambria"/>
          <w:lang w:val="en-US" w:bidi="ur-PK"/>
        </w:rPr>
      </w:pPr>
      <w:r>
        <w:rPr>
          <w:rFonts w:ascii="Cambria" w:hAnsi="Cambria"/>
          <w:lang w:val="en-US" w:bidi="ur-PK"/>
        </w:rPr>
        <w:t xml:space="preserve">The scholar will pay the admission fees at the time of submission of application, which shall be refunded to the student after approval of admission application. </w:t>
      </w:r>
    </w:p>
    <w:p w14:paraId="40EE4D94" w14:textId="77777777" w:rsidR="00335B44" w:rsidRPr="00755045" w:rsidRDefault="00335B44" w:rsidP="00335B44">
      <w:pPr>
        <w:rPr>
          <w:rFonts w:ascii="Cambria" w:hAnsi="Cambria"/>
          <w:b/>
          <w:bCs/>
          <w:lang w:val="en-US" w:bidi="ur-PK"/>
        </w:rPr>
      </w:pPr>
      <w:r w:rsidRPr="00755045">
        <w:rPr>
          <w:rFonts w:ascii="Cambria" w:hAnsi="Cambria"/>
          <w:b/>
          <w:bCs/>
          <w:lang w:val="en-US" w:bidi="ur-PK"/>
        </w:rPr>
        <w:t>Policy Continuation:</w:t>
      </w:r>
    </w:p>
    <w:p w14:paraId="15A0FD57" w14:textId="5146F2E8" w:rsidR="00FD0BB2" w:rsidRPr="00FD0BB2" w:rsidRDefault="00FD0BB2" w:rsidP="00FD0BB2">
      <w:pPr>
        <w:pStyle w:val="ListParagraph"/>
        <w:numPr>
          <w:ilvl w:val="0"/>
          <w:numId w:val="7"/>
        </w:numPr>
        <w:jc w:val="both"/>
        <w:rPr>
          <w:rFonts w:ascii="Cambria" w:hAnsi="Cambria"/>
          <w:lang w:val="en-US" w:bidi="ur-PK"/>
        </w:rPr>
      </w:pPr>
      <w:r>
        <w:rPr>
          <w:rFonts w:ascii="Cambria" w:hAnsi="Cambria"/>
          <w:lang w:val="en-US" w:bidi="ur-PK"/>
        </w:rPr>
        <w:t xml:space="preserve">The award of scholarship is the sole discretion of BF. </w:t>
      </w:r>
    </w:p>
    <w:p w14:paraId="11230088" w14:textId="16033F52" w:rsidR="00335B44" w:rsidRDefault="00335B44" w:rsidP="00335B44">
      <w:pPr>
        <w:pStyle w:val="ListParagraph"/>
        <w:numPr>
          <w:ilvl w:val="0"/>
          <w:numId w:val="7"/>
        </w:numPr>
        <w:rPr>
          <w:rFonts w:ascii="Cambria" w:hAnsi="Cambria"/>
          <w:lang w:val="en-US" w:bidi="ur-PK"/>
        </w:rPr>
      </w:pPr>
      <w:r>
        <w:rPr>
          <w:rFonts w:ascii="Cambria" w:hAnsi="Cambria"/>
          <w:lang w:val="en-US" w:bidi="ur-PK"/>
        </w:rPr>
        <w:t>For continuation of the policy student shall maintain 3.0/4.0 or higher CGPA.</w:t>
      </w:r>
    </w:p>
    <w:p w14:paraId="06D82C1D" w14:textId="77777777" w:rsidR="00335B44" w:rsidRDefault="00335B44" w:rsidP="00335B44">
      <w:pPr>
        <w:pStyle w:val="ListParagraph"/>
        <w:numPr>
          <w:ilvl w:val="0"/>
          <w:numId w:val="7"/>
        </w:numPr>
        <w:rPr>
          <w:rFonts w:ascii="Cambria" w:hAnsi="Cambria"/>
          <w:lang w:val="en-US" w:bidi="ur-PK"/>
        </w:rPr>
      </w:pPr>
      <w:r>
        <w:rPr>
          <w:rFonts w:ascii="Cambria" w:hAnsi="Cambria"/>
          <w:lang w:val="en-US" w:bidi="ur-PK"/>
        </w:rPr>
        <w:t xml:space="preserve">In case of noncompliance of institute rules and regulations (discipline/student conduct), institute reserves the right to cancel the scholarship. </w:t>
      </w:r>
    </w:p>
    <w:p w14:paraId="2E210BAF" w14:textId="4FE5FF40" w:rsidR="00335B44" w:rsidRDefault="002C6A10" w:rsidP="00335B44">
      <w:pPr>
        <w:pStyle w:val="ListParagraph"/>
        <w:numPr>
          <w:ilvl w:val="0"/>
          <w:numId w:val="7"/>
        </w:numPr>
        <w:rPr>
          <w:rFonts w:ascii="Cambria" w:hAnsi="Cambria"/>
          <w:lang w:val="en-US" w:bidi="ur-PK"/>
        </w:rPr>
      </w:pPr>
      <w:r>
        <w:rPr>
          <w:rFonts w:ascii="Cambria" w:hAnsi="Cambria"/>
          <w:lang w:val="en-US" w:bidi="ur-PK"/>
        </w:rPr>
        <w:t>7</w:t>
      </w:r>
      <w:r w:rsidR="00335B44">
        <w:rPr>
          <w:rFonts w:ascii="Cambria" w:hAnsi="Cambria"/>
          <w:lang w:val="en-US" w:bidi="ur-PK"/>
        </w:rPr>
        <w:t xml:space="preserve">5% attendance in each course </w:t>
      </w:r>
      <w:r>
        <w:rPr>
          <w:rFonts w:ascii="Cambria" w:hAnsi="Cambria"/>
          <w:lang w:val="en-US" w:bidi="ur-PK"/>
        </w:rPr>
        <w:t>is</w:t>
      </w:r>
      <w:r w:rsidR="00335B44">
        <w:rPr>
          <w:rFonts w:ascii="Cambria" w:hAnsi="Cambria"/>
          <w:lang w:val="en-US" w:bidi="ur-PK"/>
        </w:rPr>
        <w:t xml:space="preserve"> mandatory for the continuation of scholarship. </w:t>
      </w:r>
    </w:p>
    <w:p w14:paraId="6D87D4AC" w14:textId="75EFC4CD" w:rsidR="00335B44" w:rsidRPr="0016776F" w:rsidRDefault="00755045" w:rsidP="00984609">
      <w:pPr>
        <w:shd w:val="clear" w:color="auto" w:fill="002060"/>
        <w:rPr>
          <w:rFonts w:ascii="Cambria" w:hAnsi="Cambria"/>
          <w:b/>
          <w:bCs/>
          <w:color w:val="FFFFFF" w:themeColor="background1"/>
          <w:lang w:val="en-US" w:bidi="ur-PK"/>
        </w:rPr>
      </w:pPr>
      <w:r w:rsidRPr="0016776F">
        <w:rPr>
          <w:rFonts w:ascii="Cambria" w:hAnsi="Cambria"/>
          <w:b/>
          <w:bCs/>
          <w:color w:val="FFFFFF" w:themeColor="background1"/>
          <w:lang w:val="en-US" w:bidi="ur-PK"/>
        </w:rPr>
        <w:t xml:space="preserve">2. </w:t>
      </w:r>
      <w:r w:rsidR="002C6A10">
        <w:rPr>
          <w:rFonts w:ascii="Cambria" w:hAnsi="Cambria"/>
          <w:b/>
          <w:bCs/>
          <w:color w:val="FFFFFF" w:themeColor="background1"/>
          <w:lang w:val="en-US" w:bidi="ur-PK"/>
        </w:rPr>
        <w:t xml:space="preserve">BARANI </w:t>
      </w:r>
      <w:r w:rsidRPr="0016776F">
        <w:rPr>
          <w:rFonts w:ascii="Cambria" w:hAnsi="Cambria"/>
          <w:b/>
          <w:bCs/>
          <w:color w:val="FFFFFF" w:themeColor="background1"/>
          <w:lang w:val="en-US" w:bidi="ur-PK"/>
        </w:rPr>
        <w:t>MERIT BASE SCHOLARSHIP (</w:t>
      </w:r>
      <w:r w:rsidR="002C6A10">
        <w:rPr>
          <w:rFonts w:ascii="Cambria" w:hAnsi="Cambria"/>
          <w:b/>
          <w:bCs/>
          <w:color w:val="FFFFFF" w:themeColor="background1"/>
          <w:lang w:val="en-US" w:bidi="ur-PK"/>
        </w:rPr>
        <w:t>B</w:t>
      </w:r>
      <w:r w:rsidRPr="0016776F">
        <w:rPr>
          <w:rFonts w:ascii="Cambria" w:hAnsi="Cambria"/>
          <w:b/>
          <w:bCs/>
          <w:color w:val="FFFFFF" w:themeColor="background1"/>
          <w:lang w:val="en-US" w:bidi="ur-PK"/>
        </w:rPr>
        <w:t>MBS)</w:t>
      </w:r>
    </w:p>
    <w:p w14:paraId="5A6BBCCB" w14:textId="5D4077C3" w:rsidR="00026A41" w:rsidRPr="000C6ACC" w:rsidRDefault="00026A41" w:rsidP="00FD0BB2">
      <w:pPr>
        <w:jc w:val="both"/>
        <w:rPr>
          <w:rFonts w:ascii="Cambria" w:hAnsi="Cambria"/>
        </w:rPr>
      </w:pPr>
      <w:r w:rsidRPr="000C6ACC">
        <w:rPr>
          <w:rFonts w:ascii="Cambria" w:hAnsi="Cambria"/>
        </w:rPr>
        <w:t>The Barani Foundation is dedicated to supporting and recognizing deserving students based on their academic merit. Through their merit-based scholarship program, students are awarded scholarships based on the numbers they obtained in their last degree. This approach serves as a testament to the foundation's commitment to promoting and rewarding academic excellence. By linking the scholarship amount to the student's performance, the Barani Foundation not only acknowledges their hard work and achievements but also provides them with financial assistance to pursue their educational aspirations. This merit-based scholarship program acts as a source of motivation for students to strive for higher academic goals, encouraging them to perform at their best. By offering scholarships based on merit, the Barani Foundation fosters a culture of excellence, where students are encouraged to work hard and excel in their studies. Through their initiatives, the foundation demonstrates its commitment to supporting and empowering students, enabling them to reach their full potential and contribute to society.</w:t>
      </w:r>
    </w:p>
    <w:p w14:paraId="6B24D1CF" w14:textId="56D1AFDD" w:rsidR="007F3366" w:rsidRPr="0016776F" w:rsidRDefault="00B41DB4" w:rsidP="00984609">
      <w:pPr>
        <w:shd w:val="clear" w:color="auto" w:fill="002060"/>
        <w:jc w:val="center"/>
        <w:rPr>
          <w:rFonts w:ascii="Cambria" w:hAnsi="Cambria"/>
          <w:b/>
          <w:bCs/>
          <w:color w:val="FFFFFF" w:themeColor="background1"/>
          <w:lang w:val="en-US" w:bidi="ur-PK"/>
        </w:rPr>
      </w:pPr>
      <w:r w:rsidRPr="0016776F">
        <w:rPr>
          <w:rFonts w:ascii="Cambria" w:hAnsi="Cambria"/>
          <w:b/>
          <w:bCs/>
          <w:color w:val="FFFFFF" w:themeColor="background1"/>
          <w:lang w:val="en-US" w:bidi="ur-PK"/>
        </w:rPr>
        <w:t>MERIT SCHOLARSHIP CRITERIA FOR BS-HND &amp; BS-FST PROGRAMS</w:t>
      </w:r>
    </w:p>
    <w:tbl>
      <w:tblPr>
        <w:tblStyle w:val="TableGrid"/>
        <w:tblW w:w="0" w:type="auto"/>
        <w:tblLook w:val="04A0" w:firstRow="1" w:lastRow="0" w:firstColumn="1" w:lastColumn="0" w:noHBand="0" w:noVBand="1"/>
      </w:tblPr>
      <w:tblGrid>
        <w:gridCol w:w="715"/>
        <w:gridCol w:w="5518"/>
        <w:gridCol w:w="3117"/>
      </w:tblGrid>
      <w:tr w:rsidR="00B41DB4" w14:paraId="419921E8" w14:textId="77777777" w:rsidTr="00B41DB4">
        <w:tc>
          <w:tcPr>
            <w:tcW w:w="715" w:type="dxa"/>
            <w:shd w:val="clear" w:color="auto" w:fill="D9D9D9" w:themeFill="background1" w:themeFillShade="D9"/>
          </w:tcPr>
          <w:p w14:paraId="70E01E2D" w14:textId="3105FA49" w:rsidR="00B41DB4" w:rsidRPr="00B41DB4" w:rsidRDefault="00B41DB4" w:rsidP="00B41DB4">
            <w:pPr>
              <w:jc w:val="center"/>
              <w:rPr>
                <w:rFonts w:ascii="Cambria" w:hAnsi="Cambria"/>
                <w:b/>
                <w:bCs/>
                <w:lang w:val="en-US" w:bidi="ur-PK"/>
              </w:rPr>
            </w:pPr>
            <w:r w:rsidRPr="00B41DB4">
              <w:rPr>
                <w:rFonts w:ascii="Cambria" w:hAnsi="Cambria"/>
                <w:b/>
                <w:bCs/>
                <w:lang w:val="en-US" w:bidi="ur-PK"/>
              </w:rPr>
              <w:t>Sr.#</w:t>
            </w:r>
          </w:p>
        </w:tc>
        <w:tc>
          <w:tcPr>
            <w:tcW w:w="5518" w:type="dxa"/>
            <w:shd w:val="clear" w:color="auto" w:fill="D9D9D9" w:themeFill="background1" w:themeFillShade="D9"/>
          </w:tcPr>
          <w:p w14:paraId="60F29F87" w14:textId="6BE525FD" w:rsidR="00B41DB4" w:rsidRPr="00B41DB4" w:rsidRDefault="00B41DB4" w:rsidP="00B41DB4">
            <w:pPr>
              <w:jc w:val="center"/>
              <w:rPr>
                <w:rFonts w:ascii="Cambria" w:hAnsi="Cambria"/>
                <w:b/>
                <w:bCs/>
                <w:lang w:val="en-US" w:bidi="ur-PK"/>
              </w:rPr>
            </w:pPr>
            <w:r w:rsidRPr="00B41DB4">
              <w:rPr>
                <w:rFonts w:ascii="Cambria" w:hAnsi="Cambria"/>
                <w:b/>
                <w:bCs/>
                <w:lang w:val="en-US" w:bidi="ur-PK"/>
              </w:rPr>
              <w:t>Percentage Marks in Last Degree</w:t>
            </w:r>
          </w:p>
        </w:tc>
        <w:tc>
          <w:tcPr>
            <w:tcW w:w="3117" w:type="dxa"/>
            <w:shd w:val="clear" w:color="auto" w:fill="D9D9D9" w:themeFill="background1" w:themeFillShade="D9"/>
          </w:tcPr>
          <w:p w14:paraId="56DEEF8F" w14:textId="26F8D80D" w:rsidR="00B41DB4" w:rsidRPr="00B41DB4" w:rsidRDefault="00B41DB4" w:rsidP="00B41DB4">
            <w:pPr>
              <w:jc w:val="center"/>
              <w:rPr>
                <w:rFonts w:ascii="Cambria" w:hAnsi="Cambria"/>
                <w:b/>
                <w:bCs/>
                <w:lang w:val="en-US" w:bidi="ur-PK"/>
              </w:rPr>
            </w:pPr>
            <w:r w:rsidRPr="00B41DB4">
              <w:rPr>
                <w:rFonts w:ascii="Cambria" w:hAnsi="Cambria"/>
                <w:b/>
                <w:bCs/>
                <w:lang w:val="en-US" w:bidi="ur-PK"/>
              </w:rPr>
              <w:t>Scholarship</w:t>
            </w:r>
          </w:p>
        </w:tc>
      </w:tr>
      <w:tr w:rsidR="00262658" w14:paraId="3F3DE10F" w14:textId="77777777" w:rsidTr="00B41DB4">
        <w:tc>
          <w:tcPr>
            <w:tcW w:w="715" w:type="dxa"/>
          </w:tcPr>
          <w:p w14:paraId="00ED6834" w14:textId="3B62CBD7" w:rsidR="00262658" w:rsidRDefault="00262658" w:rsidP="00262658">
            <w:pPr>
              <w:jc w:val="center"/>
              <w:rPr>
                <w:rFonts w:ascii="Cambria" w:hAnsi="Cambria"/>
                <w:lang w:val="en-US" w:bidi="ur-PK"/>
              </w:rPr>
            </w:pPr>
            <w:r>
              <w:rPr>
                <w:rFonts w:ascii="Cambria" w:hAnsi="Cambria"/>
                <w:lang w:val="en-US" w:bidi="ur-PK"/>
              </w:rPr>
              <w:t>1</w:t>
            </w:r>
          </w:p>
        </w:tc>
        <w:tc>
          <w:tcPr>
            <w:tcW w:w="5518" w:type="dxa"/>
          </w:tcPr>
          <w:p w14:paraId="2EC34F5C" w14:textId="47E0FA55" w:rsidR="00262658" w:rsidRPr="00262658" w:rsidRDefault="00262658" w:rsidP="00262658">
            <w:pPr>
              <w:jc w:val="center"/>
              <w:rPr>
                <w:rFonts w:ascii="Cambria" w:hAnsi="Cambria"/>
                <w:lang w:val="en-US" w:bidi="ur-PK"/>
              </w:rPr>
            </w:pPr>
            <w:r w:rsidRPr="00262658">
              <w:rPr>
                <w:rFonts w:ascii="Cambria" w:hAnsi="Cambria"/>
              </w:rPr>
              <w:t>85%-89.99%</w:t>
            </w:r>
          </w:p>
        </w:tc>
        <w:tc>
          <w:tcPr>
            <w:tcW w:w="3117" w:type="dxa"/>
          </w:tcPr>
          <w:p w14:paraId="15C8464E" w14:textId="4D86B12C" w:rsidR="00262658" w:rsidRPr="00262658" w:rsidRDefault="00262658" w:rsidP="00262658">
            <w:pPr>
              <w:jc w:val="center"/>
              <w:rPr>
                <w:rFonts w:ascii="Cambria" w:hAnsi="Cambria"/>
                <w:lang w:val="en-US" w:bidi="ur-PK"/>
              </w:rPr>
            </w:pPr>
            <w:r w:rsidRPr="00262658">
              <w:rPr>
                <w:rFonts w:ascii="Cambria" w:hAnsi="Cambria"/>
              </w:rPr>
              <w:t>50%</w:t>
            </w:r>
          </w:p>
        </w:tc>
      </w:tr>
      <w:tr w:rsidR="00262658" w14:paraId="6C961CCF" w14:textId="77777777" w:rsidTr="00B41DB4">
        <w:tc>
          <w:tcPr>
            <w:tcW w:w="715" w:type="dxa"/>
          </w:tcPr>
          <w:p w14:paraId="79113BA5" w14:textId="5832B811" w:rsidR="00262658" w:rsidRDefault="00262658" w:rsidP="00262658">
            <w:pPr>
              <w:jc w:val="center"/>
              <w:rPr>
                <w:rFonts w:ascii="Cambria" w:hAnsi="Cambria"/>
                <w:lang w:val="en-US" w:bidi="ur-PK"/>
              </w:rPr>
            </w:pPr>
            <w:r>
              <w:rPr>
                <w:rFonts w:ascii="Cambria" w:hAnsi="Cambria"/>
                <w:lang w:val="en-US" w:bidi="ur-PK"/>
              </w:rPr>
              <w:t>2</w:t>
            </w:r>
          </w:p>
        </w:tc>
        <w:tc>
          <w:tcPr>
            <w:tcW w:w="5518" w:type="dxa"/>
          </w:tcPr>
          <w:p w14:paraId="252A246D" w14:textId="319BBFE5" w:rsidR="00262658" w:rsidRPr="00262658" w:rsidRDefault="00262658" w:rsidP="00262658">
            <w:pPr>
              <w:jc w:val="center"/>
              <w:rPr>
                <w:rFonts w:ascii="Cambria" w:hAnsi="Cambria"/>
                <w:lang w:val="en-US" w:bidi="ur-PK"/>
              </w:rPr>
            </w:pPr>
            <w:r w:rsidRPr="00262658">
              <w:rPr>
                <w:rFonts w:ascii="Cambria" w:hAnsi="Cambria"/>
              </w:rPr>
              <w:t>80%-84.99%</w:t>
            </w:r>
          </w:p>
        </w:tc>
        <w:tc>
          <w:tcPr>
            <w:tcW w:w="3117" w:type="dxa"/>
          </w:tcPr>
          <w:p w14:paraId="5CC42A42" w14:textId="6B829EB7" w:rsidR="00262658" w:rsidRPr="00262658" w:rsidRDefault="00262658" w:rsidP="00262658">
            <w:pPr>
              <w:jc w:val="center"/>
              <w:rPr>
                <w:rFonts w:ascii="Cambria" w:hAnsi="Cambria"/>
                <w:lang w:val="en-US" w:bidi="ur-PK"/>
              </w:rPr>
            </w:pPr>
            <w:r w:rsidRPr="00262658">
              <w:rPr>
                <w:rFonts w:ascii="Cambria" w:hAnsi="Cambria"/>
              </w:rPr>
              <w:t>40%</w:t>
            </w:r>
          </w:p>
        </w:tc>
      </w:tr>
      <w:tr w:rsidR="00262658" w14:paraId="2EC854C6" w14:textId="77777777" w:rsidTr="00B41DB4">
        <w:tc>
          <w:tcPr>
            <w:tcW w:w="715" w:type="dxa"/>
          </w:tcPr>
          <w:p w14:paraId="0EC33D06" w14:textId="2CCC5086" w:rsidR="00262658" w:rsidRDefault="00262658" w:rsidP="00262658">
            <w:pPr>
              <w:jc w:val="center"/>
              <w:rPr>
                <w:rFonts w:ascii="Cambria" w:hAnsi="Cambria"/>
                <w:lang w:val="en-US" w:bidi="ur-PK"/>
              </w:rPr>
            </w:pPr>
            <w:r>
              <w:rPr>
                <w:rFonts w:ascii="Cambria" w:hAnsi="Cambria"/>
                <w:lang w:val="en-US" w:bidi="ur-PK"/>
              </w:rPr>
              <w:t>3</w:t>
            </w:r>
          </w:p>
        </w:tc>
        <w:tc>
          <w:tcPr>
            <w:tcW w:w="5518" w:type="dxa"/>
          </w:tcPr>
          <w:p w14:paraId="7308BA7C" w14:textId="2FC53B58" w:rsidR="00262658" w:rsidRPr="00262658" w:rsidRDefault="00262658" w:rsidP="00262658">
            <w:pPr>
              <w:jc w:val="center"/>
              <w:rPr>
                <w:rFonts w:ascii="Cambria" w:hAnsi="Cambria"/>
                <w:lang w:val="en-US" w:bidi="ur-PK"/>
              </w:rPr>
            </w:pPr>
            <w:r w:rsidRPr="00262658">
              <w:rPr>
                <w:rFonts w:ascii="Cambria" w:hAnsi="Cambria"/>
              </w:rPr>
              <w:t>70%-79.99%</w:t>
            </w:r>
          </w:p>
        </w:tc>
        <w:tc>
          <w:tcPr>
            <w:tcW w:w="3117" w:type="dxa"/>
          </w:tcPr>
          <w:p w14:paraId="30E726CD" w14:textId="72F45F4B" w:rsidR="00262658" w:rsidRPr="00262658" w:rsidRDefault="00262658" w:rsidP="00262658">
            <w:pPr>
              <w:jc w:val="center"/>
              <w:rPr>
                <w:rFonts w:ascii="Cambria" w:hAnsi="Cambria"/>
                <w:lang w:val="en-US" w:bidi="ur-PK"/>
              </w:rPr>
            </w:pPr>
            <w:r w:rsidRPr="00262658">
              <w:rPr>
                <w:rFonts w:ascii="Cambria" w:hAnsi="Cambria"/>
              </w:rPr>
              <w:t>30%</w:t>
            </w:r>
          </w:p>
        </w:tc>
      </w:tr>
      <w:tr w:rsidR="00262658" w14:paraId="44F127B3" w14:textId="77777777" w:rsidTr="00B41DB4">
        <w:tc>
          <w:tcPr>
            <w:tcW w:w="715" w:type="dxa"/>
          </w:tcPr>
          <w:p w14:paraId="25E99130" w14:textId="3539F12F" w:rsidR="00262658" w:rsidRDefault="00262658" w:rsidP="00262658">
            <w:pPr>
              <w:jc w:val="center"/>
              <w:rPr>
                <w:rFonts w:ascii="Cambria" w:hAnsi="Cambria"/>
                <w:lang w:val="en-US" w:bidi="ur-PK"/>
              </w:rPr>
            </w:pPr>
            <w:r>
              <w:rPr>
                <w:rFonts w:ascii="Cambria" w:hAnsi="Cambria"/>
                <w:lang w:val="en-US" w:bidi="ur-PK"/>
              </w:rPr>
              <w:t>4</w:t>
            </w:r>
          </w:p>
        </w:tc>
        <w:tc>
          <w:tcPr>
            <w:tcW w:w="5518" w:type="dxa"/>
          </w:tcPr>
          <w:p w14:paraId="0C739F8E" w14:textId="16DC860B" w:rsidR="00262658" w:rsidRPr="00262658" w:rsidRDefault="00262658" w:rsidP="00262658">
            <w:pPr>
              <w:jc w:val="center"/>
              <w:rPr>
                <w:rFonts w:ascii="Cambria" w:hAnsi="Cambria"/>
                <w:lang w:val="en-US" w:bidi="ur-PK"/>
              </w:rPr>
            </w:pPr>
            <w:r w:rsidRPr="00262658">
              <w:rPr>
                <w:rFonts w:ascii="Cambria" w:hAnsi="Cambria"/>
              </w:rPr>
              <w:t>60%-69.99%</w:t>
            </w:r>
          </w:p>
        </w:tc>
        <w:tc>
          <w:tcPr>
            <w:tcW w:w="3117" w:type="dxa"/>
          </w:tcPr>
          <w:p w14:paraId="4ABCB824" w14:textId="5061734E" w:rsidR="00262658" w:rsidRPr="00262658" w:rsidRDefault="00262658" w:rsidP="00262658">
            <w:pPr>
              <w:jc w:val="center"/>
              <w:rPr>
                <w:rFonts w:ascii="Cambria" w:hAnsi="Cambria"/>
                <w:lang w:val="en-US" w:bidi="ur-PK"/>
              </w:rPr>
            </w:pPr>
            <w:r w:rsidRPr="00262658">
              <w:rPr>
                <w:rFonts w:ascii="Cambria" w:hAnsi="Cambria"/>
              </w:rPr>
              <w:t>20%</w:t>
            </w:r>
          </w:p>
        </w:tc>
      </w:tr>
      <w:tr w:rsidR="00262658" w14:paraId="34A1B9D4" w14:textId="77777777" w:rsidTr="00B41DB4">
        <w:tc>
          <w:tcPr>
            <w:tcW w:w="715" w:type="dxa"/>
          </w:tcPr>
          <w:p w14:paraId="10FFE415" w14:textId="0AE65D03" w:rsidR="00262658" w:rsidRDefault="00262658" w:rsidP="00262658">
            <w:pPr>
              <w:jc w:val="center"/>
              <w:rPr>
                <w:rFonts w:ascii="Cambria" w:hAnsi="Cambria"/>
                <w:lang w:val="en-US" w:bidi="ur-PK"/>
              </w:rPr>
            </w:pPr>
            <w:r>
              <w:rPr>
                <w:rFonts w:ascii="Cambria" w:hAnsi="Cambria"/>
                <w:lang w:val="en-US" w:bidi="ur-PK"/>
              </w:rPr>
              <w:t>5</w:t>
            </w:r>
          </w:p>
        </w:tc>
        <w:tc>
          <w:tcPr>
            <w:tcW w:w="5518" w:type="dxa"/>
          </w:tcPr>
          <w:p w14:paraId="43DDB57F" w14:textId="72E6DCE3" w:rsidR="00262658" w:rsidRPr="00262658" w:rsidRDefault="00262658" w:rsidP="00262658">
            <w:pPr>
              <w:jc w:val="center"/>
              <w:rPr>
                <w:rFonts w:ascii="Cambria" w:hAnsi="Cambria"/>
                <w:lang w:val="en-US" w:bidi="ur-PK"/>
              </w:rPr>
            </w:pPr>
            <w:r w:rsidRPr="00262658">
              <w:rPr>
                <w:rFonts w:ascii="Cambria" w:hAnsi="Cambria"/>
              </w:rPr>
              <w:t>50%-59.99%</w:t>
            </w:r>
          </w:p>
        </w:tc>
        <w:tc>
          <w:tcPr>
            <w:tcW w:w="3117" w:type="dxa"/>
          </w:tcPr>
          <w:p w14:paraId="2B88A7FF" w14:textId="40D249D5" w:rsidR="00262658" w:rsidRPr="00262658" w:rsidRDefault="00262658" w:rsidP="00262658">
            <w:pPr>
              <w:jc w:val="center"/>
              <w:rPr>
                <w:rFonts w:ascii="Cambria" w:hAnsi="Cambria"/>
                <w:lang w:val="en-US" w:bidi="ur-PK"/>
              </w:rPr>
            </w:pPr>
            <w:r w:rsidRPr="00262658">
              <w:rPr>
                <w:rFonts w:ascii="Cambria" w:hAnsi="Cambria"/>
              </w:rPr>
              <w:t>10%</w:t>
            </w:r>
          </w:p>
        </w:tc>
      </w:tr>
    </w:tbl>
    <w:p w14:paraId="29B314BE" w14:textId="51A8E122" w:rsidR="00B41DB4" w:rsidRPr="0016776F" w:rsidRDefault="00B41DB4" w:rsidP="00984609">
      <w:pPr>
        <w:shd w:val="clear" w:color="auto" w:fill="002060"/>
        <w:jc w:val="center"/>
        <w:rPr>
          <w:rFonts w:ascii="Cambria" w:hAnsi="Cambria"/>
          <w:b/>
          <w:bCs/>
          <w:color w:val="FFFFFF" w:themeColor="background1"/>
          <w:lang w:val="en-US" w:bidi="ur-PK"/>
        </w:rPr>
      </w:pPr>
      <w:r w:rsidRPr="0016776F">
        <w:rPr>
          <w:rFonts w:ascii="Cambria" w:hAnsi="Cambria"/>
          <w:b/>
          <w:bCs/>
          <w:color w:val="FFFFFF" w:themeColor="background1"/>
          <w:lang w:val="en-US" w:bidi="ur-PK"/>
        </w:rPr>
        <w:lastRenderedPageBreak/>
        <w:t>MERIT SCHOLARSHIP CRITERIA FOR BS-MLT PROGRAMS</w:t>
      </w:r>
    </w:p>
    <w:tbl>
      <w:tblPr>
        <w:tblStyle w:val="TableGrid"/>
        <w:tblW w:w="0" w:type="auto"/>
        <w:tblLook w:val="04A0" w:firstRow="1" w:lastRow="0" w:firstColumn="1" w:lastColumn="0" w:noHBand="0" w:noVBand="1"/>
      </w:tblPr>
      <w:tblGrid>
        <w:gridCol w:w="715"/>
        <w:gridCol w:w="5518"/>
        <w:gridCol w:w="3117"/>
      </w:tblGrid>
      <w:tr w:rsidR="00B41DB4" w14:paraId="33254365" w14:textId="77777777" w:rsidTr="007C0C88">
        <w:tc>
          <w:tcPr>
            <w:tcW w:w="715" w:type="dxa"/>
            <w:shd w:val="clear" w:color="auto" w:fill="D9D9D9" w:themeFill="background1" w:themeFillShade="D9"/>
          </w:tcPr>
          <w:p w14:paraId="562F8A0C" w14:textId="77777777" w:rsidR="00B41DB4" w:rsidRPr="00B41DB4" w:rsidRDefault="00B41DB4" w:rsidP="007C0C88">
            <w:pPr>
              <w:jc w:val="center"/>
              <w:rPr>
                <w:rFonts w:ascii="Cambria" w:hAnsi="Cambria"/>
                <w:b/>
                <w:bCs/>
                <w:lang w:val="en-US" w:bidi="ur-PK"/>
              </w:rPr>
            </w:pPr>
            <w:r w:rsidRPr="00B41DB4">
              <w:rPr>
                <w:rFonts w:ascii="Cambria" w:hAnsi="Cambria"/>
                <w:b/>
                <w:bCs/>
                <w:lang w:val="en-US" w:bidi="ur-PK"/>
              </w:rPr>
              <w:t>Sr.#</w:t>
            </w:r>
          </w:p>
        </w:tc>
        <w:tc>
          <w:tcPr>
            <w:tcW w:w="5518" w:type="dxa"/>
            <w:shd w:val="clear" w:color="auto" w:fill="D9D9D9" w:themeFill="background1" w:themeFillShade="D9"/>
          </w:tcPr>
          <w:p w14:paraId="78CFE412" w14:textId="77777777" w:rsidR="00B41DB4" w:rsidRPr="00B41DB4" w:rsidRDefault="00B41DB4" w:rsidP="007C0C88">
            <w:pPr>
              <w:jc w:val="center"/>
              <w:rPr>
                <w:rFonts w:ascii="Cambria" w:hAnsi="Cambria"/>
                <w:b/>
                <w:bCs/>
                <w:lang w:val="en-US" w:bidi="ur-PK"/>
              </w:rPr>
            </w:pPr>
            <w:r w:rsidRPr="00B41DB4">
              <w:rPr>
                <w:rFonts w:ascii="Cambria" w:hAnsi="Cambria"/>
                <w:b/>
                <w:bCs/>
                <w:lang w:val="en-US" w:bidi="ur-PK"/>
              </w:rPr>
              <w:t>Percentage Marks in Last Degree</w:t>
            </w:r>
          </w:p>
        </w:tc>
        <w:tc>
          <w:tcPr>
            <w:tcW w:w="3117" w:type="dxa"/>
            <w:shd w:val="clear" w:color="auto" w:fill="D9D9D9" w:themeFill="background1" w:themeFillShade="D9"/>
          </w:tcPr>
          <w:p w14:paraId="5A6D6E17" w14:textId="77777777" w:rsidR="00B41DB4" w:rsidRPr="00B41DB4" w:rsidRDefault="00B41DB4" w:rsidP="007C0C88">
            <w:pPr>
              <w:jc w:val="center"/>
              <w:rPr>
                <w:rFonts w:ascii="Cambria" w:hAnsi="Cambria"/>
                <w:b/>
                <w:bCs/>
                <w:lang w:val="en-US" w:bidi="ur-PK"/>
              </w:rPr>
            </w:pPr>
            <w:r w:rsidRPr="00B41DB4">
              <w:rPr>
                <w:rFonts w:ascii="Cambria" w:hAnsi="Cambria"/>
                <w:b/>
                <w:bCs/>
                <w:lang w:val="en-US" w:bidi="ur-PK"/>
              </w:rPr>
              <w:t>Scholarship</w:t>
            </w:r>
          </w:p>
        </w:tc>
      </w:tr>
      <w:tr w:rsidR="00262658" w14:paraId="58AEED6C" w14:textId="77777777" w:rsidTr="007C0C88">
        <w:tc>
          <w:tcPr>
            <w:tcW w:w="715" w:type="dxa"/>
          </w:tcPr>
          <w:p w14:paraId="379747C4" w14:textId="77777777" w:rsidR="00262658" w:rsidRDefault="00262658" w:rsidP="00262658">
            <w:pPr>
              <w:jc w:val="center"/>
              <w:rPr>
                <w:rFonts w:ascii="Cambria" w:hAnsi="Cambria"/>
                <w:lang w:val="en-US" w:bidi="ur-PK"/>
              </w:rPr>
            </w:pPr>
            <w:r>
              <w:rPr>
                <w:rFonts w:ascii="Cambria" w:hAnsi="Cambria"/>
                <w:lang w:val="en-US" w:bidi="ur-PK"/>
              </w:rPr>
              <w:t>1</w:t>
            </w:r>
          </w:p>
        </w:tc>
        <w:tc>
          <w:tcPr>
            <w:tcW w:w="5518" w:type="dxa"/>
          </w:tcPr>
          <w:p w14:paraId="41A90E62" w14:textId="4EACDD91" w:rsidR="00262658" w:rsidRPr="00262658" w:rsidRDefault="00262658" w:rsidP="00262658">
            <w:pPr>
              <w:jc w:val="center"/>
              <w:rPr>
                <w:rFonts w:ascii="Cambria" w:hAnsi="Cambria"/>
                <w:lang w:val="en-US" w:bidi="ur-PK"/>
              </w:rPr>
            </w:pPr>
            <w:r w:rsidRPr="00262658">
              <w:rPr>
                <w:rFonts w:ascii="Cambria" w:hAnsi="Cambria"/>
              </w:rPr>
              <w:t>85%-89.99%</w:t>
            </w:r>
          </w:p>
        </w:tc>
        <w:tc>
          <w:tcPr>
            <w:tcW w:w="3117" w:type="dxa"/>
          </w:tcPr>
          <w:p w14:paraId="0D9999D3" w14:textId="6311B0FD" w:rsidR="00262658" w:rsidRPr="00262658" w:rsidRDefault="00262658" w:rsidP="00262658">
            <w:pPr>
              <w:jc w:val="center"/>
              <w:rPr>
                <w:rFonts w:ascii="Cambria" w:hAnsi="Cambria"/>
                <w:lang w:val="en-US" w:bidi="ur-PK"/>
              </w:rPr>
            </w:pPr>
            <w:r w:rsidRPr="00262658">
              <w:rPr>
                <w:rFonts w:ascii="Cambria" w:hAnsi="Cambria"/>
              </w:rPr>
              <w:t>55%</w:t>
            </w:r>
          </w:p>
        </w:tc>
      </w:tr>
      <w:tr w:rsidR="00262658" w14:paraId="1F83F2A3" w14:textId="77777777" w:rsidTr="007C0C88">
        <w:tc>
          <w:tcPr>
            <w:tcW w:w="715" w:type="dxa"/>
          </w:tcPr>
          <w:p w14:paraId="49D723CC" w14:textId="77777777" w:rsidR="00262658" w:rsidRDefault="00262658" w:rsidP="00262658">
            <w:pPr>
              <w:jc w:val="center"/>
              <w:rPr>
                <w:rFonts w:ascii="Cambria" w:hAnsi="Cambria"/>
                <w:lang w:val="en-US" w:bidi="ur-PK"/>
              </w:rPr>
            </w:pPr>
            <w:r>
              <w:rPr>
                <w:rFonts w:ascii="Cambria" w:hAnsi="Cambria"/>
                <w:lang w:val="en-US" w:bidi="ur-PK"/>
              </w:rPr>
              <w:t>2</w:t>
            </w:r>
          </w:p>
        </w:tc>
        <w:tc>
          <w:tcPr>
            <w:tcW w:w="5518" w:type="dxa"/>
          </w:tcPr>
          <w:p w14:paraId="5D852199" w14:textId="30E07613" w:rsidR="00262658" w:rsidRPr="00262658" w:rsidRDefault="00262658" w:rsidP="00262658">
            <w:pPr>
              <w:jc w:val="center"/>
              <w:rPr>
                <w:rFonts w:ascii="Cambria" w:hAnsi="Cambria"/>
                <w:lang w:val="en-US" w:bidi="ur-PK"/>
              </w:rPr>
            </w:pPr>
            <w:r w:rsidRPr="00262658">
              <w:rPr>
                <w:rFonts w:ascii="Cambria" w:hAnsi="Cambria"/>
              </w:rPr>
              <w:t>80%-84.99%</w:t>
            </w:r>
          </w:p>
        </w:tc>
        <w:tc>
          <w:tcPr>
            <w:tcW w:w="3117" w:type="dxa"/>
          </w:tcPr>
          <w:p w14:paraId="5766D847" w14:textId="629B7D9D" w:rsidR="00262658" w:rsidRPr="00262658" w:rsidRDefault="00262658" w:rsidP="00262658">
            <w:pPr>
              <w:jc w:val="center"/>
              <w:rPr>
                <w:rFonts w:ascii="Cambria" w:hAnsi="Cambria"/>
                <w:lang w:val="en-US" w:bidi="ur-PK"/>
              </w:rPr>
            </w:pPr>
            <w:r w:rsidRPr="00262658">
              <w:rPr>
                <w:rFonts w:ascii="Cambria" w:hAnsi="Cambria"/>
              </w:rPr>
              <w:t>45%</w:t>
            </w:r>
          </w:p>
        </w:tc>
      </w:tr>
      <w:tr w:rsidR="00262658" w14:paraId="1F025F33" w14:textId="77777777" w:rsidTr="007C0C88">
        <w:tc>
          <w:tcPr>
            <w:tcW w:w="715" w:type="dxa"/>
          </w:tcPr>
          <w:p w14:paraId="24001EB3" w14:textId="77777777" w:rsidR="00262658" w:rsidRDefault="00262658" w:rsidP="00262658">
            <w:pPr>
              <w:jc w:val="center"/>
              <w:rPr>
                <w:rFonts w:ascii="Cambria" w:hAnsi="Cambria"/>
                <w:lang w:val="en-US" w:bidi="ur-PK"/>
              </w:rPr>
            </w:pPr>
            <w:r>
              <w:rPr>
                <w:rFonts w:ascii="Cambria" w:hAnsi="Cambria"/>
                <w:lang w:val="en-US" w:bidi="ur-PK"/>
              </w:rPr>
              <w:t>3</w:t>
            </w:r>
          </w:p>
        </w:tc>
        <w:tc>
          <w:tcPr>
            <w:tcW w:w="5518" w:type="dxa"/>
          </w:tcPr>
          <w:p w14:paraId="33A67772" w14:textId="57F7E890" w:rsidR="00262658" w:rsidRPr="00262658" w:rsidRDefault="00262658" w:rsidP="00262658">
            <w:pPr>
              <w:jc w:val="center"/>
              <w:rPr>
                <w:rFonts w:ascii="Cambria" w:hAnsi="Cambria"/>
                <w:lang w:val="en-US" w:bidi="ur-PK"/>
              </w:rPr>
            </w:pPr>
            <w:r w:rsidRPr="00262658">
              <w:rPr>
                <w:rFonts w:ascii="Cambria" w:hAnsi="Cambria"/>
              </w:rPr>
              <w:t>70%-79.99%</w:t>
            </w:r>
          </w:p>
        </w:tc>
        <w:tc>
          <w:tcPr>
            <w:tcW w:w="3117" w:type="dxa"/>
          </w:tcPr>
          <w:p w14:paraId="14410FA8" w14:textId="453D032B" w:rsidR="00262658" w:rsidRPr="00262658" w:rsidRDefault="00262658" w:rsidP="00262658">
            <w:pPr>
              <w:jc w:val="center"/>
              <w:rPr>
                <w:rFonts w:ascii="Cambria" w:hAnsi="Cambria"/>
                <w:lang w:val="en-US" w:bidi="ur-PK"/>
              </w:rPr>
            </w:pPr>
            <w:r w:rsidRPr="00262658">
              <w:rPr>
                <w:rFonts w:ascii="Cambria" w:hAnsi="Cambria"/>
              </w:rPr>
              <w:t>30%</w:t>
            </w:r>
          </w:p>
        </w:tc>
      </w:tr>
      <w:tr w:rsidR="00262658" w14:paraId="4C170765" w14:textId="77777777" w:rsidTr="007C0C88">
        <w:tc>
          <w:tcPr>
            <w:tcW w:w="715" w:type="dxa"/>
          </w:tcPr>
          <w:p w14:paraId="390ADFB9" w14:textId="77777777" w:rsidR="00262658" w:rsidRDefault="00262658" w:rsidP="00262658">
            <w:pPr>
              <w:jc w:val="center"/>
              <w:rPr>
                <w:rFonts w:ascii="Cambria" w:hAnsi="Cambria"/>
                <w:lang w:val="en-US" w:bidi="ur-PK"/>
              </w:rPr>
            </w:pPr>
            <w:r>
              <w:rPr>
                <w:rFonts w:ascii="Cambria" w:hAnsi="Cambria"/>
                <w:lang w:val="en-US" w:bidi="ur-PK"/>
              </w:rPr>
              <w:t>4</w:t>
            </w:r>
          </w:p>
        </w:tc>
        <w:tc>
          <w:tcPr>
            <w:tcW w:w="5518" w:type="dxa"/>
          </w:tcPr>
          <w:p w14:paraId="71359EE3" w14:textId="72054A2F" w:rsidR="00262658" w:rsidRPr="00262658" w:rsidRDefault="00262658" w:rsidP="00262658">
            <w:pPr>
              <w:jc w:val="center"/>
              <w:rPr>
                <w:rFonts w:ascii="Cambria" w:hAnsi="Cambria"/>
                <w:lang w:val="en-US" w:bidi="ur-PK"/>
              </w:rPr>
            </w:pPr>
            <w:r w:rsidRPr="00262658">
              <w:rPr>
                <w:rFonts w:ascii="Cambria" w:hAnsi="Cambria"/>
              </w:rPr>
              <w:t>60%-69.99%</w:t>
            </w:r>
          </w:p>
        </w:tc>
        <w:tc>
          <w:tcPr>
            <w:tcW w:w="3117" w:type="dxa"/>
          </w:tcPr>
          <w:p w14:paraId="311D4CC6" w14:textId="0EB66F60" w:rsidR="00262658" w:rsidRPr="00262658" w:rsidRDefault="00262658" w:rsidP="00262658">
            <w:pPr>
              <w:jc w:val="center"/>
              <w:rPr>
                <w:rFonts w:ascii="Cambria" w:hAnsi="Cambria"/>
                <w:lang w:val="en-US" w:bidi="ur-PK"/>
              </w:rPr>
            </w:pPr>
            <w:r w:rsidRPr="00262658">
              <w:rPr>
                <w:rFonts w:ascii="Cambria" w:hAnsi="Cambria"/>
              </w:rPr>
              <w:t>20%</w:t>
            </w:r>
          </w:p>
        </w:tc>
      </w:tr>
      <w:tr w:rsidR="00262658" w14:paraId="03C501A6" w14:textId="77777777" w:rsidTr="007C0C88">
        <w:tc>
          <w:tcPr>
            <w:tcW w:w="715" w:type="dxa"/>
          </w:tcPr>
          <w:p w14:paraId="2A8381C3" w14:textId="77777777" w:rsidR="00262658" w:rsidRDefault="00262658" w:rsidP="00262658">
            <w:pPr>
              <w:jc w:val="center"/>
              <w:rPr>
                <w:rFonts w:ascii="Cambria" w:hAnsi="Cambria"/>
                <w:lang w:val="en-US" w:bidi="ur-PK"/>
              </w:rPr>
            </w:pPr>
            <w:r>
              <w:rPr>
                <w:rFonts w:ascii="Cambria" w:hAnsi="Cambria"/>
                <w:lang w:val="en-US" w:bidi="ur-PK"/>
              </w:rPr>
              <w:t>5</w:t>
            </w:r>
          </w:p>
        </w:tc>
        <w:tc>
          <w:tcPr>
            <w:tcW w:w="5518" w:type="dxa"/>
          </w:tcPr>
          <w:p w14:paraId="1215E80A" w14:textId="05E72492" w:rsidR="00262658" w:rsidRPr="00262658" w:rsidRDefault="00262658" w:rsidP="00262658">
            <w:pPr>
              <w:jc w:val="center"/>
              <w:rPr>
                <w:rFonts w:ascii="Cambria" w:hAnsi="Cambria"/>
                <w:lang w:val="en-US" w:bidi="ur-PK"/>
              </w:rPr>
            </w:pPr>
            <w:r w:rsidRPr="00262658">
              <w:rPr>
                <w:rFonts w:ascii="Cambria" w:hAnsi="Cambria"/>
              </w:rPr>
              <w:t>50%-59.99%</w:t>
            </w:r>
          </w:p>
        </w:tc>
        <w:tc>
          <w:tcPr>
            <w:tcW w:w="3117" w:type="dxa"/>
          </w:tcPr>
          <w:p w14:paraId="6D738512" w14:textId="3E4CEF64" w:rsidR="00262658" w:rsidRPr="00262658" w:rsidRDefault="00262658" w:rsidP="00262658">
            <w:pPr>
              <w:jc w:val="center"/>
              <w:rPr>
                <w:rFonts w:ascii="Cambria" w:hAnsi="Cambria"/>
                <w:lang w:val="en-US" w:bidi="ur-PK"/>
              </w:rPr>
            </w:pPr>
            <w:r w:rsidRPr="00262658">
              <w:rPr>
                <w:rFonts w:ascii="Cambria" w:hAnsi="Cambria"/>
              </w:rPr>
              <w:t>10%</w:t>
            </w:r>
          </w:p>
        </w:tc>
      </w:tr>
    </w:tbl>
    <w:p w14:paraId="45549B4F" w14:textId="6FD61949" w:rsidR="00B41DB4" w:rsidRPr="0016776F" w:rsidRDefault="00B41DB4" w:rsidP="00984609">
      <w:pPr>
        <w:shd w:val="clear" w:color="auto" w:fill="002060"/>
        <w:jc w:val="center"/>
        <w:rPr>
          <w:rFonts w:ascii="Cambria" w:hAnsi="Cambria"/>
          <w:b/>
          <w:bCs/>
          <w:color w:val="FFFFFF" w:themeColor="background1"/>
          <w:lang w:val="en-US" w:bidi="ur-PK"/>
        </w:rPr>
      </w:pPr>
      <w:r w:rsidRPr="0016776F">
        <w:rPr>
          <w:rFonts w:ascii="Cambria" w:hAnsi="Cambria"/>
          <w:b/>
          <w:bCs/>
          <w:color w:val="FFFFFF" w:themeColor="background1"/>
          <w:lang w:val="en-US" w:bidi="ur-PK"/>
        </w:rPr>
        <w:t>MERIT SCHOLARSHIP CRITERIA FOR BS-Microbiology &amp; BS-Biochemistry</w:t>
      </w:r>
    </w:p>
    <w:tbl>
      <w:tblPr>
        <w:tblStyle w:val="TableGrid"/>
        <w:tblW w:w="0" w:type="auto"/>
        <w:tblLook w:val="04A0" w:firstRow="1" w:lastRow="0" w:firstColumn="1" w:lastColumn="0" w:noHBand="0" w:noVBand="1"/>
      </w:tblPr>
      <w:tblGrid>
        <w:gridCol w:w="715"/>
        <w:gridCol w:w="5518"/>
        <w:gridCol w:w="3117"/>
      </w:tblGrid>
      <w:tr w:rsidR="00B41DB4" w14:paraId="4A097B87" w14:textId="77777777" w:rsidTr="007C0C88">
        <w:tc>
          <w:tcPr>
            <w:tcW w:w="715" w:type="dxa"/>
            <w:shd w:val="clear" w:color="auto" w:fill="D9D9D9" w:themeFill="background1" w:themeFillShade="D9"/>
          </w:tcPr>
          <w:p w14:paraId="59D7005C" w14:textId="77777777" w:rsidR="00B41DB4" w:rsidRPr="00B41DB4" w:rsidRDefault="00B41DB4" w:rsidP="007C0C88">
            <w:pPr>
              <w:jc w:val="center"/>
              <w:rPr>
                <w:rFonts w:ascii="Cambria" w:hAnsi="Cambria"/>
                <w:b/>
                <w:bCs/>
                <w:lang w:val="en-US" w:bidi="ur-PK"/>
              </w:rPr>
            </w:pPr>
            <w:r w:rsidRPr="00B41DB4">
              <w:rPr>
                <w:rFonts w:ascii="Cambria" w:hAnsi="Cambria"/>
                <w:b/>
                <w:bCs/>
                <w:lang w:val="en-US" w:bidi="ur-PK"/>
              </w:rPr>
              <w:t>Sr.#</w:t>
            </w:r>
          </w:p>
        </w:tc>
        <w:tc>
          <w:tcPr>
            <w:tcW w:w="5518" w:type="dxa"/>
            <w:shd w:val="clear" w:color="auto" w:fill="D9D9D9" w:themeFill="background1" w:themeFillShade="D9"/>
          </w:tcPr>
          <w:p w14:paraId="2835C162" w14:textId="77777777" w:rsidR="00B41DB4" w:rsidRPr="00B41DB4" w:rsidRDefault="00B41DB4" w:rsidP="007C0C88">
            <w:pPr>
              <w:jc w:val="center"/>
              <w:rPr>
                <w:rFonts w:ascii="Cambria" w:hAnsi="Cambria"/>
                <w:b/>
                <w:bCs/>
                <w:lang w:val="en-US" w:bidi="ur-PK"/>
              </w:rPr>
            </w:pPr>
            <w:r w:rsidRPr="00B41DB4">
              <w:rPr>
                <w:rFonts w:ascii="Cambria" w:hAnsi="Cambria"/>
                <w:b/>
                <w:bCs/>
                <w:lang w:val="en-US" w:bidi="ur-PK"/>
              </w:rPr>
              <w:t>Percentage Marks in Last Degree</w:t>
            </w:r>
          </w:p>
        </w:tc>
        <w:tc>
          <w:tcPr>
            <w:tcW w:w="3117" w:type="dxa"/>
            <w:shd w:val="clear" w:color="auto" w:fill="D9D9D9" w:themeFill="background1" w:themeFillShade="D9"/>
          </w:tcPr>
          <w:p w14:paraId="31489F06" w14:textId="77777777" w:rsidR="00B41DB4" w:rsidRPr="00B41DB4" w:rsidRDefault="00B41DB4" w:rsidP="007C0C88">
            <w:pPr>
              <w:jc w:val="center"/>
              <w:rPr>
                <w:rFonts w:ascii="Cambria" w:hAnsi="Cambria"/>
                <w:b/>
                <w:bCs/>
                <w:lang w:val="en-US" w:bidi="ur-PK"/>
              </w:rPr>
            </w:pPr>
            <w:r w:rsidRPr="00B41DB4">
              <w:rPr>
                <w:rFonts w:ascii="Cambria" w:hAnsi="Cambria"/>
                <w:b/>
                <w:bCs/>
                <w:lang w:val="en-US" w:bidi="ur-PK"/>
              </w:rPr>
              <w:t>Scholarship</w:t>
            </w:r>
          </w:p>
        </w:tc>
      </w:tr>
      <w:tr w:rsidR="00262658" w14:paraId="2A1B27E2" w14:textId="77777777" w:rsidTr="007C0C88">
        <w:tc>
          <w:tcPr>
            <w:tcW w:w="715" w:type="dxa"/>
          </w:tcPr>
          <w:p w14:paraId="68D4B56B" w14:textId="77777777" w:rsidR="00262658" w:rsidRDefault="00262658" w:rsidP="00262658">
            <w:pPr>
              <w:jc w:val="center"/>
              <w:rPr>
                <w:rFonts w:ascii="Cambria" w:hAnsi="Cambria"/>
                <w:lang w:val="en-US" w:bidi="ur-PK"/>
              </w:rPr>
            </w:pPr>
            <w:r>
              <w:rPr>
                <w:rFonts w:ascii="Cambria" w:hAnsi="Cambria"/>
                <w:lang w:val="en-US" w:bidi="ur-PK"/>
              </w:rPr>
              <w:t>1</w:t>
            </w:r>
          </w:p>
        </w:tc>
        <w:tc>
          <w:tcPr>
            <w:tcW w:w="5518" w:type="dxa"/>
          </w:tcPr>
          <w:p w14:paraId="4340BFBC" w14:textId="5210F6EF" w:rsidR="00262658" w:rsidRPr="00262658" w:rsidRDefault="00262658" w:rsidP="00262658">
            <w:pPr>
              <w:jc w:val="center"/>
              <w:rPr>
                <w:rFonts w:ascii="Cambria" w:hAnsi="Cambria"/>
                <w:lang w:val="en-US" w:bidi="ur-PK"/>
              </w:rPr>
            </w:pPr>
            <w:r w:rsidRPr="00262658">
              <w:rPr>
                <w:rFonts w:ascii="Cambria" w:hAnsi="Cambria"/>
              </w:rPr>
              <w:t>85%-89.99%</w:t>
            </w:r>
          </w:p>
        </w:tc>
        <w:tc>
          <w:tcPr>
            <w:tcW w:w="3117" w:type="dxa"/>
          </w:tcPr>
          <w:p w14:paraId="26085E6C" w14:textId="37914A4E" w:rsidR="00262658" w:rsidRPr="00262658" w:rsidRDefault="00262658" w:rsidP="00262658">
            <w:pPr>
              <w:jc w:val="center"/>
              <w:rPr>
                <w:rFonts w:ascii="Cambria" w:hAnsi="Cambria"/>
                <w:lang w:val="en-US" w:bidi="ur-PK"/>
              </w:rPr>
            </w:pPr>
            <w:r w:rsidRPr="00262658">
              <w:rPr>
                <w:rFonts w:ascii="Cambria" w:hAnsi="Cambria"/>
              </w:rPr>
              <w:t>50%</w:t>
            </w:r>
          </w:p>
        </w:tc>
      </w:tr>
      <w:tr w:rsidR="00262658" w14:paraId="28087EA9" w14:textId="77777777" w:rsidTr="007C0C88">
        <w:tc>
          <w:tcPr>
            <w:tcW w:w="715" w:type="dxa"/>
          </w:tcPr>
          <w:p w14:paraId="6ED5C9FD" w14:textId="77777777" w:rsidR="00262658" w:rsidRDefault="00262658" w:rsidP="00262658">
            <w:pPr>
              <w:jc w:val="center"/>
              <w:rPr>
                <w:rFonts w:ascii="Cambria" w:hAnsi="Cambria"/>
                <w:lang w:val="en-US" w:bidi="ur-PK"/>
              </w:rPr>
            </w:pPr>
            <w:r>
              <w:rPr>
                <w:rFonts w:ascii="Cambria" w:hAnsi="Cambria"/>
                <w:lang w:val="en-US" w:bidi="ur-PK"/>
              </w:rPr>
              <w:t>2</w:t>
            </w:r>
          </w:p>
        </w:tc>
        <w:tc>
          <w:tcPr>
            <w:tcW w:w="5518" w:type="dxa"/>
          </w:tcPr>
          <w:p w14:paraId="1AB2D44A" w14:textId="3131D767" w:rsidR="00262658" w:rsidRPr="00262658" w:rsidRDefault="00262658" w:rsidP="00262658">
            <w:pPr>
              <w:jc w:val="center"/>
              <w:rPr>
                <w:rFonts w:ascii="Cambria" w:hAnsi="Cambria"/>
                <w:lang w:val="en-US" w:bidi="ur-PK"/>
              </w:rPr>
            </w:pPr>
            <w:r w:rsidRPr="00262658">
              <w:rPr>
                <w:rFonts w:ascii="Cambria" w:hAnsi="Cambria"/>
              </w:rPr>
              <w:t>80%-84.99%</w:t>
            </w:r>
          </w:p>
        </w:tc>
        <w:tc>
          <w:tcPr>
            <w:tcW w:w="3117" w:type="dxa"/>
          </w:tcPr>
          <w:p w14:paraId="5986EB94" w14:textId="78D9EEA2" w:rsidR="00262658" w:rsidRPr="00262658" w:rsidRDefault="00262658" w:rsidP="00262658">
            <w:pPr>
              <w:jc w:val="center"/>
              <w:rPr>
                <w:rFonts w:ascii="Cambria" w:hAnsi="Cambria"/>
                <w:lang w:val="en-US" w:bidi="ur-PK"/>
              </w:rPr>
            </w:pPr>
            <w:r w:rsidRPr="00262658">
              <w:rPr>
                <w:rFonts w:ascii="Cambria" w:hAnsi="Cambria"/>
              </w:rPr>
              <w:t>45%</w:t>
            </w:r>
          </w:p>
        </w:tc>
      </w:tr>
      <w:tr w:rsidR="00262658" w14:paraId="29067DB1" w14:textId="77777777" w:rsidTr="007C0C88">
        <w:tc>
          <w:tcPr>
            <w:tcW w:w="715" w:type="dxa"/>
          </w:tcPr>
          <w:p w14:paraId="68EFD077" w14:textId="77777777" w:rsidR="00262658" w:rsidRDefault="00262658" w:rsidP="00262658">
            <w:pPr>
              <w:jc w:val="center"/>
              <w:rPr>
                <w:rFonts w:ascii="Cambria" w:hAnsi="Cambria"/>
                <w:lang w:val="en-US" w:bidi="ur-PK"/>
              </w:rPr>
            </w:pPr>
            <w:r>
              <w:rPr>
                <w:rFonts w:ascii="Cambria" w:hAnsi="Cambria"/>
                <w:lang w:val="en-US" w:bidi="ur-PK"/>
              </w:rPr>
              <w:t>3</w:t>
            </w:r>
          </w:p>
        </w:tc>
        <w:tc>
          <w:tcPr>
            <w:tcW w:w="5518" w:type="dxa"/>
          </w:tcPr>
          <w:p w14:paraId="531D527A" w14:textId="584C26F9" w:rsidR="00262658" w:rsidRPr="00262658" w:rsidRDefault="00262658" w:rsidP="00262658">
            <w:pPr>
              <w:jc w:val="center"/>
              <w:rPr>
                <w:rFonts w:ascii="Cambria" w:hAnsi="Cambria"/>
                <w:lang w:val="en-US" w:bidi="ur-PK"/>
              </w:rPr>
            </w:pPr>
            <w:r w:rsidRPr="00262658">
              <w:rPr>
                <w:rFonts w:ascii="Cambria" w:hAnsi="Cambria"/>
              </w:rPr>
              <w:t>70%-79.99%</w:t>
            </w:r>
          </w:p>
        </w:tc>
        <w:tc>
          <w:tcPr>
            <w:tcW w:w="3117" w:type="dxa"/>
          </w:tcPr>
          <w:p w14:paraId="26F1E5B8" w14:textId="54C9E8C1" w:rsidR="00262658" w:rsidRPr="00262658" w:rsidRDefault="00262658" w:rsidP="00262658">
            <w:pPr>
              <w:jc w:val="center"/>
              <w:rPr>
                <w:rFonts w:ascii="Cambria" w:hAnsi="Cambria"/>
                <w:lang w:val="en-US" w:bidi="ur-PK"/>
              </w:rPr>
            </w:pPr>
            <w:r w:rsidRPr="00262658">
              <w:rPr>
                <w:rFonts w:ascii="Cambria" w:hAnsi="Cambria"/>
              </w:rPr>
              <w:t>40%</w:t>
            </w:r>
          </w:p>
        </w:tc>
      </w:tr>
      <w:tr w:rsidR="00262658" w14:paraId="2F4AF8C0" w14:textId="77777777" w:rsidTr="007C0C88">
        <w:tc>
          <w:tcPr>
            <w:tcW w:w="715" w:type="dxa"/>
          </w:tcPr>
          <w:p w14:paraId="7910AB77" w14:textId="77777777" w:rsidR="00262658" w:rsidRDefault="00262658" w:rsidP="00262658">
            <w:pPr>
              <w:jc w:val="center"/>
              <w:rPr>
                <w:rFonts w:ascii="Cambria" w:hAnsi="Cambria"/>
                <w:lang w:val="en-US" w:bidi="ur-PK"/>
              </w:rPr>
            </w:pPr>
            <w:r>
              <w:rPr>
                <w:rFonts w:ascii="Cambria" w:hAnsi="Cambria"/>
                <w:lang w:val="en-US" w:bidi="ur-PK"/>
              </w:rPr>
              <w:t>4</w:t>
            </w:r>
          </w:p>
        </w:tc>
        <w:tc>
          <w:tcPr>
            <w:tcW w:w="5518" w:type="dxa"/>
          </w:tcPr>
          <w:p w14:paraId="0F8EEEF7" w14:textId="68BE4C0D" w:rsidR="00262658" w:rsidRPr="00262658" w:rsidRDefault="00262658" w:rsidP="00262658">
            <w:pPr>
              <w:jc w:val="center"/>
              <w:rPr>
                <w:rFonts w:ascii="Cambria" w:hAnsi="Cambria"/>
                <w:lang w:val="en-US" w:bidi="ur-PK"/>
              </w:rPr>
            </w:pPr>
            <w:r w:rsidRPr="00262658">
              <w:rPr>
                <w:rFonts w:ascii="Cambria" w:hAnsi="Cambria"/>
              </w:rPr>
              <w:t>60%-69.99%</w:t>
            </w:r>
          </w:p>
        </w:tc>
        <w:tc>
          <w:tcPr>
            <w:tcW w:w="3117" w:type="dxa"/>
          </w:tcPr>
          <w:p w14:paraId="79724195" w14:textId="131C194C" w:rsidR="00262658" w:rsidRPr="00262658" w:rsidRDefault="00262658" w:rsidP="00262658">
            <w:pPr>
              <w:jc w:val="center"/>
              <w:rPr>
                <w:rFonts w:ascii="Cambria" w:hAnsi="Cambria"/>
                <w:lang w:val="en-US" w:bidi="ur-PK"/>
              </w:rPr>
            </w:pPr>
            <w:r w:rsidRPr="00262658">
              <w:rPr>
                <w:rFonts w:ascii="Cambria" w:hAnsi="Cambria"/>
              </w:rPr>
              <w:t>30%</w:t>
            </w:r>
          </w:p>
        </w:tc>
      </w:tr>
      <w:tr w:rsidR="00262658" w14:paraId="47887207" w14:textId="77777777" w:rsidTr="007C0C88">
        <w:tc>
          <w:tcPr>
            <w:tcW w:w="715" w:type="dxa"/>
          </w:tcPr>
          <w:p w14:paraId="6A35AEE5" w14:textId="77777777" w:rsidR="00262658" w:rsidRDefault="00262658" w:rsidP="00262658">
            <w:pPr>
              <w:jc w:val="center"/>
              <w:rPr>
                <w:rFonts w:ascii="Cambria" w:hAnsi="Cambria"/>
                <w:lang w:val="en-US" w:bidi="ur-PK"/>
              </w:rPr>
            </w:pPr>
            <w:r>
              <w:rPr>
                <w:rFonts w:ascii="Cambria" w:hAnsi="Cambria"/>
                <w:lang w:val="en-US" w:bidi="ur-PK"/>
              </w:rPr>
              <w:t>5</w:t>
            </w:r>
          </w:p>
        </w:tc>
        <w:tc>
          <w:tcPr>
            <w:tcW w:w="5518" w:type="dxa"/>
          </w:tcPr>
          <w:p w14:paraId="28837C88" w14:textId="6B99E6DA" w:rsidR="00262658" w:rsidRPr="00262658" w:rsidRDefault="00262658" w:rsidP="00262658">
            <w:pPr>
              <w:jc w:val="center"/>
              <w:rPr>
                <w:rFonts w:ascii="Cambria" w:hAnsi="Cambria"/>
                <w:lang w:val="en-US" w:bidi="ur-PK"/>
              </w:rPr>
            </w:pPr>
            <w:r w:rsidRPr="00262658">
              <w:rPr>
                <w:rFonts w:ascii="Cambria" w:hAnsi="Cambria"/>
              </w:rPr>
              <w:t>50%-59.99%</w:t>
            </w:r>
          </w:p>
        </w:tc>
        <w:tc>
          <w:tcPr>
            <w:tcW w:w="3117" w:type="dxa"/>
          </w:tcPr>
          <w:p w14:paraId="574D321D" w14:textId="7668536B" w:rsidR="00262658" w:rsidRPr="00262658" w:rsidRDefault="00262658" w:rsidP="00262658">
            <w:pPr>
              <w:jc w:val="center"/>
              <w:rPr>
                <w:rFonts w:ascii="Cambria" w:hAnsi="Cambria"/>
                <w:lang w:val="en-US" w:bidi="ur-PK"/>
              </w:rPr>
            </w:pPr>
            <w:r w:rsidRPr="00262658">
              <w:rPr>
                <w:rFonts w:ascii="Cambria" w:hAnsi="Cambria"/>
              </w:rPr>
              <w:t>20%</w:t>
            </w:r>
          </w:p>
        </w:tc>
      </w:tr>
    </w:tbl>
    <w:p w14:paraId="6C7DDAB1" w14:textId="0394E821" w:rsidR="00B41DB4" w:rsidRPr="0016776F" w:rsidRDefault="00B41DB4" w:rsidP="00984609">
      <w:pPr>
        <w:shd w:val="clear" w:color="auto" w:fill="002060"/>
        <w:jc w:val="center"/>
        <w:rPr>
          <w:rFonts w:ascii="Cambria" w:hAnsi="Cambria"/>
          <w:b/>
          <w:bCs/>
          <w:color w:val="FFFFFF" w:themeColor="background1"/>
          <w:lang w:val="en-US" w:bidi="ur-PK"/>
        </w:rPr>
      </w:pPr>
      <w:r w:rsidRPr="0016776F">
        <w:rPr>
          <w:rFonts w:ascii="Cambria" w:hAnsi="Cambria"/>
          <w:b/>
          <w:bCs/>
          <w:color w:val="FFFFFF" w:themeColor="background1"/>
          <w:lang w:val="en-US" w:bidi="ur-PK"/>
        </w:rPr>
        <w:t xml:space="preserve">MERIT SCHOLARSHIP CRITERIA FOR </w:t>
      </w:r>
      <w:r w:rsidR="007E6238" w:rsidRPr="0016776F">
        <w:rPr>
          <w:rFonts w:ascii="Cambria" w:hAnsi="Cambria"/>
          <w:b/>
          <w:bCs/>
          <w:color w:val="FFFFFF" w:themeColor="background1"/>
          <w:lang w:val="en-US" w:bidi="ur-PK"/>
        </w:rPr>
        <w:t>BSCS(G), BSCS (AI) and BS (SE)</w:t>
      </w:r>
    </w:p>
    <w:tbl>
      <w:tblPr>
        <w:tblStyle w:val="TableGrid"/>
        <w:tblW w:w="0" w:type="auto"/>
        <w:tblLook w:val="04A0" w:firstRow="1" w:lastRow="0" w:firstColumn="1" w:lastColumn="0" w:noHBand="0" w:noVBand="1"/>
      </w:tblPr>
      <w:tblGrid>
        <w:gridCol w:w="715"/>
        <w:gridCol w:w="5518"/>
        <w:gridCol w:w="3117"/>
      </w:tblGrid>
      <w:tr w:rsidR="00B41DB4" w14:paraId="441E04B1" w14:textId="77777777" w:rsidTr="007C0C88">
        <w:tc>
          <w:tcPr>
            <w:tcW w:w="715" w:type="dxa"/>
            <w:shd w:val="clear" w:color="auto" w:fill="D9D9D9" w:themeFill="background1" w:themeFillShade="D9"/>
          </w:tcPr>
          <w:p w14:paraId="333B9FA1" w14:textId="77777777" w:rsidR="00B41DB4" w:rsidRPr="00B41DB4" w:rsidRDefault="00B41DB4" w:rsidP="007C0C88">
            <w:pPr>
              <w:jc w:val="center"/>
              <w:rPr>
                <w:rFonts w:ascii="Cambria" w:hAnsi="Cambria"/>
                <w:b/>
                <w:bCs/>
                <w:lang w:val="en-US" w:bidi="ur-PK"/>
              </w:rPr>
            </w:pPr>
            <w:r w:rsidRPr="00B41DB4">
              <w:rPr>
                <w:rFonts w:ascii="Cambria" w:hAnsi="Cambria"/>
                <w:b/>
                <w:bCs/>
                <w:lang w:val="en-US" w:bidi="ur-PK"/>
              </w:rPr>
              <w:t>Sr.#</w:t>
            </w:r>
          </w:p>
        </w:tc>
        <w:tc>
          <w:tcPr>
            <w:tcW w:w="5518" w:type="dxa"/>
            <w:shd w:val="clear" w:color="auto" w:fill="D9D9D9" w:themeFill="background1" w:themeFillShade="D9"/>
          </w:tcPr>
          <w:p w14:paraId="1167A98D" w14:textId="77777777" w:rsidR="00B41DB4" w:rsidRPr="00B41DB4" w:rsidRDefault="00B41DB4" w:rsidP="007C0C88">
            <w:pPr>
              <w:jc w:val="center"/>
              <w:rPr>
                <w:rFonts w:ascii="Cambria" w:hAnsi="Cambria"/>
                <w:b/>
                <w:bCs/>
                <w:lang w:val="en-US" w:bidi="ur-PK"/>
              </w:rPr>
            </w:pPr>
            <w:r w:rsidRPr="00B41DB4">
              <w:rPr>
                <w:rFonts w:ascii="Cambria" w:hAnsi="Cambria"/>
                <w:b/>
                <w:bCs/>
                <w:lang w:val="en-US" w:bidi="ur-PK"/>
              </w:rPr>
              <w:t>Percentage Marks in Last Degree</w:t>
            </w:r>
          </w:p>
        </w:tc>
        <w:tc>
          <w:tcPr>
            <w:tcW w:w="3117" w:type="dxa"/>
            <w:shd w:val="clear" w:color="auto" w:fill="D9D9D9" w:themeFill="background1" w:themeFillShade="D9"/>
          </w:tcPr>
          <w:p w14:paraId="50E03354" w14:textId="77777777" w:rsidR="00B41DB4" w:rsidRPr="00B41DB4" w:rsidRDefault="00B41DB4" w:rsidP="007C0C88">
            <w:pPr>
              <w:jc w:val="center"/>
              <w:rPr>
                <w:rFonts w:ascii="Cambria" w:hAnsi="Cambria"/>
                <w:b/>
                <w:bCs/>
                <w:lang w:val="en-US" w:bidi="ur-PK"/>
              </w:rPr>
            </w:pPr>
            <w:r w:rsidRPr="00B41DB4">
              <w:rPr>
                <w:rFonts w:ascii="Cambria" w:hAnsi="Cambria"/>
                <w:b/>
                <w:bCs/>
                <w:lang w:val="en-US" w:bidi="ur-PK"/>
              </w:rPr>
              <w:t>Scholarship</w:t>
            </w:r>
          </w:p>
        </w:tc>
      </w:tr>
      <w:tr w:rsidR="00262658" w14:paraId="08069CD3" w14:textId="77777777" w:rsidTr="0079754C">
        <w:tc>
          <w:tcPr>
            <w:tcW w:w="715" w:type="dxa"/>
          </w:tcPr>
          <w:p w14:paraId="4EA6D8B6" w14:textId="77777777" w:rsidR="00262658" w:rsidRDefault="00262658" w:rsidP="00262658">
            <w:pPr>
              <w:jc w:val="center"/>
              <w:rPr>
                <w:rFonts w:ascii="Cambria" w:hAnsi="Cambria"/>
                <w:lang w:val="en-US" w:bidi="ur-PK"/>
              </w:rPr>
            </w:pPr>
            <w:r>
              <w:rPr>
                <w:rFonts w:ascii="Cambria" w:hAnsi="Cambria"/>
                <w:lang w:val="en-US" w:bidi="ur-PK"/>
              </w:rPr>
              <w:t>1</w:t>
            </w:r>
          </w:p>
        </w:tc>
        <w:tc>
          <w:tcPr>
            <w:tcW w:w="5518" w:type="dxa"/>
            <w:vAlign w:val="center"/>
          </w:tcPr>
          <w:p w14:paraId="71D492DC" w14:textId="7D161D45" w:rsidR="00262658" w:rsidRPr="00262658" w:rsidRDefault="00262658" w:rsidP="00262658">
            <w:pPr>
              <w:jc w:val="center"/>
              <w:rPr>
                <w:rFonts w:ascii="Cambria" w:hAnsi="Cambria"/>
                <w:lang w:val="en-US" w:bidi="ur-PK"/>
              </w:rPr>
            </w:pPr>
            <w:r w:rsidRPr="00262658">
              <w:rPr>
                <w:rFonts w:ascii="Cambria" w:hAnsi="Cambria"/>
                <w:lang w:val="en-US" w:bidi="ur-PK"/>
              </w:rPr>
              <w:t>80%-84.99%</w:t>
            </w:r>
          </w:p>
        </w:tc>
        <w:tc>
          <w:tcPr>
            <w:tcW w:w="3117" w:type="dxa"/>
            <w:vAlign w:val="center"/>
          </w:tcPr>
          <w:p w14:paraId="0312EC79" w14:textId="151F35F4" w:rsidR="00262658" w:rsidRPr="00262658" w:rsidRDefault="00262658" w:rsidP="00262658">
            <w:pPr>
              <w:jc w:val="center"/>
              <w:rPr>
                <w:rFonts w:ascii="Cambria" w:hAnsi="Cambria"/>
                <w:lang w:val="en-US" w:bidi="ur-PK"/>
              </w:rPr>
            </w:pPr>
            <w:r w:rsidRPr="00262658">
              <w:rPr>
                <w:rFonts w:ascii="Cambria" w:hAnsi="Cambria"/>
                <w:lang w:val="en-US" w:bidi="ur-PK"/>
              </w:rPr>
              <w:t>55%</w:t>
            </w:r>
          </w:p>
        </w:tc>
      </w:tr>
      <w:tr w:rsidR="00262658" w14:paraId="3FBCCE1D" w14:textId="77777777" w:rsidTr="0079754C">
        <w:tc>
          <w:tcPr>
            <w:tcW w:w="715" w:type="dxa"/>
          </w:tcPr>
          <w:p w14:paraId="00BB0D58" w14:textId="77777777" w:rsidR="00262658" w:rsidRDefault="00262658" w:rsidP="00262658">
            <w:pPr>
              <w:jc w:val="center"/>
              <w:rPr>
                <w:rFonts w:ascii="Cambria" w:hAnsi="Cambria"/>
                <w:lang w:val="en-US" w:bidi="ur-PK"/>
              </w:rPr>
            </w:pPr>
            <w:r>
              <w:rPr>
                <w:rFonts w:ascii="Cambria" w:hAnsi="Cambria"/>
                <w:lang w:val="en-US" w:bidi="ur-PK"/>
              </w:rPr>
              <w:t>2</w:t>
            </w:r>
          </w:p>
        </w:tc>
        <w:tc>
          <w:tcPr>
            <w:tcW w:w="5518" w:type="dxa"/>
            <w:vAlign w:val="center"/>
          </w:tcPr>
          <w:p w14:paraId="22FBA667" w14:textId="77D8B43F" w:rsidR="00262658" w:rsidRPr="00262658" w:rsidRDefault="00262658" w:rsidP="00262658">
            <w:pPr>
              <w:jc w:val="center"/>
              <w:rPr>
                <w:rFonts w:ascii="Cambria" w:hAnsi="Cambria"/>
                <w:lang w:val="en-US" w:bidi="ur-PK"/>
              </w:rPr>
            </w:pPr>
            <w:r w:rsidRPr="00262658">
              <w:rPr>
                <w:rFonts w:ascii="Cambria" w:hAnsi="Cambria"/>
                <w:lang w:val="en-US" w:bidi="ur-PK"/>
              </w:rPr>
              <w:t>70%-79.99%</w:t>
            </w:r>
          </w:p>
        </w:tc>
        <w:tc>
          <w:tcPr>
            <w:tcW w:w="3117" w:type="dxa"/>
            <w:vAlign w:val="center"/>
          </w:tcPr>
          <w:p w14:paraId="2B2B85E8" w14:textId="28968A13" w:rsidR="00262658" w:rsidRPr="00262658" w:rsidRDefault="00262658" w:rsidP="00262658">
            <w:pPr>
              <w:jc w:val="center"/>
              <w:rPr>
                <w:rFonts w:ascii="Cambria" w:hAnsi="Cambria"/>
                <w:lang w:val="en-US" w:bidi="ur-PK"/>
              </w:rPr>
            </w:pPr>
            <w:r w:rsidRPr="00262658">
              <w:rPr>
                <w:rFonts w:ascii="Cambria" w:hAnsi="Cambria"/>
                <w:lang w:val="en-US" w:bidi="ur-PK"/>
              </w:rPr>
              <w:t>45%</w:t>
            </w:r>
          </w:p>
        </w:tc>
      </w:tr>
      <w:tr w:rsidR="00262658" w14:paraId="6A433504" w14:textId="77777777" w:rsidTr="0079754C">
        <w:tc>
          <w:tcPr>
            <w:tcW w:w="715" w:type="dxa"/>
          </w:tcPr>
          <w:p w14:paraId="493C12E7" w14:textId="77777777" w:rsidR="00262658" w:rsidRDefault="00262658" w:rsidP="00262658">
            <w:pPr>
              <w:jc w:val="center"/>
              <w:rPr>
                <w:rFonts w:ascii="Cambria" w:hAnsi="Cambria"/>
                <w:lang w:val="en-US" w:bidi="ur-PK"/>
              </w:rPr>
            </w:pPr>
            <w:r>
              <w:rPr>
                <w:rFonts w:ascii="Cambria" w:hAnsi="Cambria"/>
                <w:lang w:val="en-US" w:bidi="ur-PK"/>
              </w:rPr>
              <w:t>3</w:t>
            </w:r>
          </w:p>
        </w:tc>
        <w:tc>
          <w:tcPr>
            <w:tcW w:w="5518" w:type="dxa"/>
            <w:vAlign w:val="center"/>
          </w:tcPr>
          <w:p w14:paraId="20ADFA57" w14:textId="37A32524" w:rsidR="00262658" w:rsidRPr="00262658" w:rsidRDefault="00262658" w:rsidP="00262658">
            <w:pPr>
              <w:jc w:val="center"/>
              <w:rPr>
                <w:rFonts w:ascii="Cambria" w:hAnsi="Cambria"/>
                <w:lang w:val="en-US" w:bidi="ur-PK"/>
              </w:rPr>
            </w:pPr>
            <w:r w:rsidRPr="00262658">
              <w:rPr>
                <w:rFonts w:ascii="Cambria" w:hAnsi="Cambria"/>
                <w:lang w:val="en-US" w:bidi="ur-PK"/>
              </w:rPr>
              <w:t>60%-69.99%</w:t>
            </w:r>
          </w:p>
        </w:tc>
        <w:tc>
          <w:tcPr>
            <w:tcW w:w="3117" w:type="dxa"/>
            <w:vAlign w:val="center"/>
          </w:tcPr>
          <w:p w14:paraId="4D69ADF3" w14:textId="63A6EDF2" w:rsidR="00262658" w:rsidRPr="00262658" w:rsidRDefault="00262658" w:rsidP="00262658">
            <w:pPr>
              <w:jc w:val="center"/>
              <w:rPr>
                <w:rFonts w:ascii="Cambria" w:hAnsi="Cambria"/>
                <w:lang w:val="en-US" w:bidi="ur-PK"/>
              </w:rPr>
            </w:pPr>
            <w:r w:rsidRPr="00262658">
              <w:rPr>
                <w:rFonts w:ascii="Cambria" w:hAnsi="Cambria"/>
                <w:lang w:val="en-US" w:bidi="ur-PK"/>
              </w:rPr>
              <w:t>35%</w:t>
            </w:r>
          </w:p>
        </w:tc>
      </w:tr>
      <w:tr w:rsidR="00262658" w14:paraId="270284E7" w14:textId="77777777" w:rsidTr="0079754C">
        <w:tc>
          <w:tcPr>
            <w:tcW w:w="715" w:type="dxa"/>
          </w:tcPr>
          <w:p w14:paraId="2F55D051" w14:textId="77777777" w:rsidR="00262658" w:rsidRDefault="00262658" w:rsidP="00262658">
            <w:pPr>
              <w:jc w:val="center"/>
              <w:rPr>
                <w:rFonts w:ascii="Cambria" w:hAnsi="Cambria"/>
                <w:lang w:val="en-US" w:bidi="ur-PK"/>
              </w:rPr>
            </w:pPr>
            <w:r>
              <w:rPr>
                <w:rFonts w:ascii="Cambria" w:hAnsi="Cambria"/>
                <w:lang w:val="en-US" w:bidi="ur-PK"/>
              </w:rPr>
              <w:t>4</w:t>
            </w:r>
          </w:p>
        </w:tc>
        <w:tc>
          <w:tcPr>
            <w:tcW w:w="5518" w:type="dxa"/>
            <w:vAlign w:val="center"/>
          </w:tcPr>
          <w:p w14:paraId="0A25828E" w14:textId="15F3694B" w:rsidR="00262658" w:rsidRPr="00262658" w:rsidRDefault="00262658" w:rsidP="00262658">
            <w:pPr>
              <w:jc w:val="center"/>
              <w:rPr>
                <w:rFonts w:ascii="Cambria" w:hAnsi="Cambria"/>
                <w:lang w:val="en-US" w:bidi="ur-PK"/>
              </w:rPr>
            </w:pPr>
            <w:r w:rsidRPr="00262658">
              <w:rPr>
                <w:rFonts w:ascii="Cambria" w:hAnsi="Cambria"/>
                <w:lang w:val="en-US" w:bidi="ur-PK"/>
              </w:rPr>
              <w:t>50%-59.99%</w:t>
            </w:r>
          </w:p>
        </w:tc>
        <w:tc>
          <w:tcPr>
            <w:tcW w:w="3117" w:type="dxa"/>
            <w:vAlign w:val="center"/>
          </w:tcPr>
          <w:p w14:paraId="5C0E2DDE" w14:textId="4BB7E25D" w:rsidR="00262658" w:rsidRPr="00262658" w:rsidRDefault="00262658" w:rsidP="00262658">
            <w:pPr>
              <w:jc w:val="center"/>
              <w:rPr>
                <w:rFonts w:ascii="Cambria" w:hAnsi="Cambria"/>
                <w:lang w:val="en-US" w:bidi="ur-PK"/>
              </w:rPr>
            </w:pPr>
            <w:r w:rsidRPr="00262658">
              <w:rPr>
                <w:rFonts w:ascii="Cambria" w:hAnsi="Cambria"/>
                <w:lang w:val="en-US" w:bidi="ur-PK"/>
              </w:rPr>
              <w:t>25%</w:t>
            </w:r>
          </w:p>
        </w:tc>
      </w:tr>
    </w:tbl>
    <w:p w14:paraId="4035201C" w14:textId="77777777" w:rsidR="00984609" w:rsidRDefault="00984609" w:rsidP="00B550FF">
      <w:pPr>
        <w:spacing w:after="0"/>
        <w:rPr>
          <w:rFonts w:ascii="Cambria" w:hAnsi="Cambria"/>
          <w:b/>
          <w:bCs/>
          <w:lang w:val="en-US" w:bidi="ur-PK"/>
        </w:rPr>
      </w:pPr>
    </w:p>
    <w:p w14:paraId="1ADBD0D8" w14:textId="5861EFB0" w:rsidR="007E6238" w:rsidRPr="0016776F" w:rsidRDefault="007E6238" w:rsidP="00984609">
      <w:pPr>
        <w:shd w:val="clear" w:color="auto" w:fill="002060"/>
        <w:jc w:val="center"/>
        <w:rPr>
          <w:rFonts w:ascii="Cambria" w:hAnsi="Cambria"/>
          <w:b/>
          <w:bCs/>
          <w:color w:val="FFFFFF" w:themeColor="background1"/>
          <w:lang w:val="en-US" w:bidi="ur-PK"/>
        </w:rPr>
      </w:pPr>
      <w:r w:rsidRPr="0016776F">
        <w:rPr>
          <w:rFonts w:ascii="Cambria" w:hAnsi="Cambria"/>
          <w:b/>
          <w:bCs/>
          <w:color w:val="FFFFFF" w:themeColor="background1"/>
          <w:lang w:val="en-US" w:bidi="ur-PK"/>
        </w:rPr>
        <w:t>MERIT SCHOLARSHIP CRITERIA FOR BS-MATH Programs</w:t>
      </w:r>
    </w:p>
    <w:tbl>
      <w:tblPr>
        <w:tblStyle w:val="TableGrid"/>
        <w:tblW w:w="0" w:type="auto"/>
        <w:tblLook w:val="04A0" w:firstRow="1" w:lastRow="0" w:firstColumn="1" w:lastColumn="0" w:noHBand="0" w:noVBand="1"/>
      </w:tblPr>
      <w:tblGrid>
        <w:gridCol w:w="715"/>
        <w:gridCol w:w="5518"/>
        <w:gridCol w:w="3117"/>
      </w:tblGrid>
      <w:tr w:rsidR="007E6238" w14:paraId="02F3545F" w14:textId="77777777" w:rsidTr="007C0C88">
        <w:tc>
          <w:tcPr>
            <w:tcW w:w="715" w:type="dxa"/>
            <w:shd w:val="clear" w:color="auto" w:fill="D9D9D9" w:themeFill="background1" w:themeFillShade="D9"/>
          </w:tcPr>
          <w:p w14:paraId="7DE79BB9" w14:textId="77777777" w:rsidR="007E6238" w:rsidRPr="00B41DB4" w:rsidRDefault="007E6238" w:rsidP="007C0C88">
            <w:pPr>
              <w:jc w:val="center"/>
              <w:rPr>
                <w:rFonts w:ascii="Cambria" w:hAnsi="Cambria"/>
                <w:b/>
                <w:bCs/>
                <w:lang w:val="en-US" w:bidi="ur-PK"/>
              </w:rPr>
            </w:pPr>
            <w:r w:rsidRPr="00B41DB4">
              <w:rPr>
                <w:rFonts w:ascii="Cambria" w:hAnsi="Cambria"/>
                <w:b/>
                <w:bCs/>
                <w:lang w:val="en-US" w:bidi="ur-PK"/>
              </w:rPr>
              <w:t>Sr.#</w:t>
            </w:r>
          </w:p>
        </w:tc>
        <w:tc>
          <w:tcPr>
            <w:tcW w:w="5518" w:type="dxa"/>
            <w:shd w:val="clear" w:color="auto" w:fill="D9D9D9" w:themeFill="background1" w:themeFillShade="D9"/>
          </w:tcPr>
          <w:p w14:paraId="394DFD52" w14:textId="77777777" w:rsidR="007E6238" w:rsidRPr="00B41DB4" w:rsidRDefault="007E6238" w:rsidP="007C0C88">
            <w:pPr>
              <w:jc w:val="center"/>
              <w:rPr>
                <w:rFonts w:ascii="Cambria" w:hAnsi="Cambria"/>
                <w:b/>
                <w:bCs/>
                <w:lang w:val="en-US" w:bidi="ur-PK"/>
              </w:rPr>
            </w:pPr>
            <w:r w:rsidRPr="00B41DB4">
              <w:rPr>
                <w:rFonts w:ascii="Cambria" w:hAnsi="Cambria"/>
                <w:b/>
                <w:bCs/>
                <w:lang w:val="en-US" w:bidi="ur-PK"/>
              </w:rPr>
              <w:t>Percentage Marks in Last Degree</w:t>
            </w:r>
          </w:p>
        </w:tc>
        <w:tc>
          <w:tcPr>
            <w:tcW w:w="3117" w:type="dxa"/>
            <w:shd w:val="clear" w:color="auto" w:fill="D9D9D9" w:themeFill="background1" w:themeFillShade="D9"/>
          </w:tcPr>
          <w:p w14:paraId="7FFC0907" w14:textId="77777777" w:rsidR="007E6238" w:rsidRPr="00B41DB4" w:rsidRDefault="007E6238" w:rsidP="007C0C88">
            <w:pPr>
              <w:jc w:val="center"/>
              <w:rPr>
                <w:rFonts w:ascii="Cambria" w:hAnsi="Cambria"/>
                <w:b/>
                <w:bCs/>
                <w:lang w:val="en-US" w:bidi="ur-PK"/>
              </w:rPr>
            </w:pPr>
            <w:r w:rsidRPr="00B41DB4">
              <w:rPr>
                <w:rFonts w:ascii="Cambria" w:hAnsi="Cambria"/>
                <w:b/>
                <w:bCs/>
                <w:lang w:val="en-US" w:bidi="ur-PK"/>
              </w:rPr>
              <w:t>Scholarship</w:t>
            </w:r>
          </w:p>
        </w:tc>
      </w:tr>
      <w:tr w:rsidR="00262658" w14:paraId="60466F3F" w14:textId="77777777" w:rsidTr="007C0C88">
        <w:tc>
          <w:tcPr>
            <w:tcW w:w="715" w:type="dxa"/>
          </w:tcPr>
          <w:p w14:paraId="4BF879AE" w14:textId="77777777" w:rsidR="00262658" w:rsidRDefault="00262658" w:rsidP="00262658">
            <w:pPr>
              <w:jc w:val="center"/>
              <w:rPr>
                <w:rFonts w:ascii="Cambria" w:hAnsi="Cambria"/>
                <w:lang w:val="en-US" w:bidi="ur-PK"/>
              </w:rPr>
            </w:pPr>
            <w:r>
              <w:rPr>
                <w:rFonts w:ascii="Cambria" w:hAnsi="Cambria"/>
                <w:lang w:val="en-US" w:bidi="ur-PK"/>
              </w:rPr>
              <w:t>1</w:t>
            </w:r>
          </w:p>
        </w:tc>
        <w:tc>
          <w:tcPr>
            <w:tcW w:w="5518" w:type="dxa"/>
          </w:tcPr>
          <w:p w14:paraId="1660F8C2" w14:textId="44C6DD61" w:rsidR="00262658" w:rsidRPr="00262658" w:rsidRDefault="00262658" w:rsidP="00262658">
            <w:pPr>
              <w:jc w:val="center"/>
              <w:rPr>
                <w:rFonts w:ascii="Cambria" w:hAnsi="Cambria"/>
                <w:lang w:val="en-US" w:bidi="ur-PK"/>
              </w:rPr>
            </w:pPr>
            <w:r w:rsidRPr="00262658">
              <w:rPr>
                <w:rFonts w:ascii="Cambria" w:hAnsi="Cambria"/>
              </w:rPr>
              <w:t>80%-84.99%</w:t>
            </w:r>
          </w:p>
        </w:tc>
        <w:tc>
          <w:tcPr>
            <w:tcW w:w="3117" w:type="dxa"/>
          </w:tcPr>
          <w:p w14:paraId="2133EE37" w14:textId="36F064BC" w:rsidR="00262658" w:rsidRPr="00262658" w:rsidRDefault="00262658" w:rsidP="00262658">
            <w:pPr>
              <w:jc w:val="center"/>
              <w:rPr>
                <w:rFonts w:ascii="Cambria" w:hAnsi="Cambria"/>
                <w:lang w:val="en-US" w:bidi="ur-PK"/>
              </w:rPr>
            </w:pPr>
            <w:r w:rsidRPr="00262658">
              <w:rPr>
                <w:rFonts w:ascii="Cambria" w:hAnsi="Cambria"/>
              </w:rPr>
              <w:t>60%</w:t>
            </w:r>
          </w:p>
        </w:tc>
      </w:tr>
      <w:tr w:rsidR="00262658" w14:paraId="5FE65697" w14:textId="77777777" w:rsidTr="007C0C88">
        <w:tc>
          <w:tcPr>
            <w:tcW w:w="715" w:type="dxa"/>
          </w:tcPr>
          <w:p w14:paraId="0926B7BB" w14:textId="77777777" w:rsidR="00262658" w:rsidRDefault="00262658" w:rsidP="00262658">
            <w:pPr>
              <w:jc w:val="center"/>
              <w:rPr>
                <w:rFonts w:ascii="Cambria" w:hAnsi="Cambria"/>
                <w:lang w:val="en-US" w:bidi="ur-PK"/>
              </w:rPr>
            </w:pPr>
            <w:r>
              <w:rPr>
                <w:rFonts w:ascii="Cambria" w:hAnsi="Cambria"/>
                <w:lang w:val="en-US" w:bidi="ur-PK"/>
              </w:rPr>
              <w:t>2</w:t>
            </w:r>
          </w:p>
        </w:tc>
        <w:tc>
          <w:tcPr>
            <w:tcW w:w="5518" w:type="dxa"/>
          </w:tcPr>
          <w:p w14:paraId="2D632D5E" w14:textId="470592AE" w:rsidR="00262658" w:rsidRPr="00262658" w:rsidRDefault="00262658" w:rsidP="00262658">
            <w:pPr>
              <w:jc w:val="center"/>
              <w:rPr>
                <w:rFonts w:ascii="Cambria" w:hAnsi="Cambria"/>
                <w:lang w:val="en-US" w:bidi="ur-PK"/>
              </w:rPr>
            </w:pPr>
            <w:r w:rsidRPr="00262658">
              <w:rPr>
                <w:rFonts w:ascii="Cambria" w:hAnsi="Cambria"/>
              </w:rPr>
              <w:t>70%-79.99%</w:t>
            </w:r>
          </w:p>
        </w:tc>
        <w:tc>
          <w:tcPr>
            <w:tcW w:w="3117" w:type="dxa"/>
          </w:tcPr>
          <w:p w14:paraId="50D03DF9" w14:textId="108CDCBD" w:rsidR="00262658" w:rsidRPr="00262658" w:rsidRDefault="00262658" w:rsidP="00262658">
            <w:pPr>
              <w:jc w:val="center"/>
              <w:rPr>
                <w:rFonts w:ascii="Cambria" w:hAnsi="Cambria"/>
                <w:lang w:val="en-US" w:bidi="ur-PK"/>
              </w:rPr>
            </w:pPr>
            <w:r w:rsidRPr="00262658">
              <w:rPr>
                <w:rFonts w:ascii="Cambria" w:hAnsi="Cambria"/>
              </w:rPr>
              <w:t>50%</w:t>
            </w:r>
          </w:p>
        </w:tc>
      </w:tr>
      <w:tr w:rsidR="00262658" w14:paraId="6A06E7FA" w14:textId="77777777" w:rsidTr="007C0C88">
        <w:tc>
          <w:tcPr>
            <w:tcW w:w="715" w:type="dxa"/>
          </w:tcPr>
          <w:p w14:paraId="2294D698" w14:textId="77777777" w:rsidR="00262658" w:rsidRDefault="00262658" w:rsidP="00262658">
            <w:pPr>
              <w:jc w:val="center"/>
              <w:rPr>
                <w:rFonts w:ascii="Cambria" w:hAnsi="Cambria"/>
                <w:lang w:val="en-US" w:bidi="ur-PK"/>
              </w:rPr>
            </w:pPr>
            <w:r>
              <w:rPr>
                <w:rFonts w:ascii="Cambria" w:hAnsi="Cambria"/>
                <w:lang w:val="en-US" w:bidi="ur-PK"/>
              </w:rPr>
              <w:t>3</w:t>
            </w:r>
          </w:p>
        </w:tc>
        <w:tc>
          <w:tcPr>
            <w:tcW w:w="5518" w:type="dxa"/>
          </w:tcPr>
          <w:p w14:paraId="42F942BC" w14:textId="32072D32" w:rsidR="00262658" w:rsidRPr="00262658" w:rsidRDefault="00262658" w:rsidP="00262658">
            <w:pPr>
              <w:jc w:val="center"/>
              <w:rPr>
                <w:rFonts w:ascii="Cambria" w:hAnsi="Cambria"/>
                <w:lang w:val="en-US" w:bidi="ur-PK"/>
              </w:rPr>
            </w:pPr>
            <w:r w:rsidRPr="00262658">
              <w:rPr>
                <w:rFonts w:ascii="Cambria" w:hAnsi="Cambria"/>
              </w:rPr>
              <w:t>60%-69.99%</w:t>
            </w:r>
          </w:p>
        </w:tc>
        <w:tc>
          <w:tcPr>
            <w:tcW w:w="3117" w:type="dxa"/>
          </w:tcPr>
          <w:p w14:paraId="6F820501" w14:textId="1D8A42F8" w:rsidR="00262658" w:rsidRPr="00262658" w:rsidRDefault="00262658" w:rsidP="00262658">
            <w:pPr>
              <w:jc w:val="center"/>
              <w:rPr>
                <w:rFonts w:ascii="Cambria" w:hAnsi="Cambria"/>
                <w:lang w:val="en-US" w:bidi="ur-PK"/>
              </w:rPr>
            </w:pPr>
            <w:r w:rsidRPr="00262658">
              <w:rPr>
                <w:rFonts w:ascii="Cambria" w:hAnsi="Cambria"/>
              </w:rPr>
              <w:t>40%</w:t>
            </w:r>
          </w:p>
        </w:tc>
      </w:tr>
      <w:tr w:rsidR="00262658" w14:paraId="70DD1687" w14:textId="77777777" w:rsidTr="007C0C88">
        <w:tc>
          <w:tcPr>
            <w:tcW w:w="715" w:type="dxa"/>
          </w:tcPr>
          <w:p w14:paraId="25FE6253" w14:textId="77777777" w:rsidR="00262658" w:rsidRDefault="00262658" w:rsidP="00262658">
            <w:pPr>
              <w:jc w:val="center"/>
              <w:rPr>
                <w:rFonts w:ascii="Cambria" w:hAnsi="Cambria"/>
                <w:lang w:val="en-US" w:bidi="ur-PK"/>
              </w:rPr>
            </w:pPr>
            <w:r>
              <w:rPr>
                <w:rFonts w:ascii="Cambria" w:hAnsi="Cambria"/>
                <w:lang w:val="en-US" w:bidi="ur-PK"/>
              </w:rPr>
              <w:t>4</w:t>
            </w:r>
          </w:p>
        </w:tc>
        <w:tc>
          <w:tcPr>
            <w:tcW w:w="5518" w:type="dxa"/>
          </w:tcPr>
          <w:p w14:paraId="2B0ED156" w14:textId="66E27BDD" w:rsidR="00262658" w:rsidRPr="00262658" w:rsidRDefault="00262658" w:rsidP="00262658">
            <w:pPr>
              <w:jc w:val="center"/>
              <w:rPr>
                <w:rFonts w:ascii="Cambria" w:hAnsi="Cambria"/>
                <w:lang w:val="en-US" w:bidi="ur-PK"/>
              </w:rPr>
            </w:pPr>
            <w:r w:rsidRPr="00262658">
              <w:rPr>
                <w:rFonts w:ascii="Cambria" w:hAnsi="Cambria"/>
              </w:rPr>
              <w:t>50%-59.99%</w:t>
            </w:r>
          </w:p>
        </w:tc>
        <w:tc>
          <w:tcPr>
            <w:tcW w:w="3117" w:type="dxa"/>
          </w:tcPr>
          <w:p w14:paraId="72819925" w14:textId="1027BD70" w:rsidR="00262658" w:rsidRPr="00262658" w:rsidRDefault="00262658" w:rsidP="00262658">
            <w:pPr>
              <w:jc w:val="center"/>
              <w:rPr>
                <w:rFonts w:ascii="Cambria" w:hAnsi="Cambria"/>
                <w:lang w:val="en-US" w:bidi="ur-PK"/>
              </w:rPr>
            </w:pPr>
            <w:r w:rsidRPr="00262658">
              <w:rPr>
                <w:rFonts w:ascii="Cambria" w:hAnsi="Cambria"/>
              </w:rPr>
              <w:t>30%</w:t>
            </w:r>
          </w:p>
        </w:tc>
      </w:tr>
    </w:tbl>
    <w:p w14:paraId="5DDE07D9" w14:textId="6EF3BD46" w:rsidR="00B41DB4" w:rsidRDefault="00B41DB4" w:rsidP="00B550FF">
      <w:pPr>
        <w:spacing w:after="0"/>
        <w:jc w:val="both"/>
        <w:rPr>
          <w:rFonts w:ascii="Cambria" w:hAnsi="Cambria"/>
          <w:lang w:val="en-US" w:bidi="ur-PK"/>
        </w:rPr>
      </w:pPr>
    </w:p>
    <w:p w14:paraId="4EA4FBFE" w14:textId="7117625B" w:rsidR="007E6238" w:rsidRPr="0016776F" w:rsidRDefault="007E6238" w:rsidP="00984609">
      <w:pPr>
        <w:shd w:val="clear" w:color="auto" w:fill="002060"/>
        <w:jc w:val="center"/>
        <w:rPr>
          <w:rFonts w:ascii="Cambria" w:hAnsi="Cambria"/>
          <w:b/>
          <w:bCs/>
          <w:color w:val="FFFFFF" w:themeColor="background1"/>
          <w:lang w:val="en-US" w:bidi="ur-PK"/>
        </w:rPr>
      </w:pPr>
      <w:r w:rsidRPr="0016776F">
        <w:rPr>
          <w:rFonts w:ascii="Cambria" w:hAnsi="Cambria"/>
          <w:b/>
          <w:bCs/>
          <w:color w:val="FFFFFF" w:themeColor="background1"/>
          <w:lang w:val="en-US" w:bidi="ur-PK"/>
        </w:rPr>
        <w:t xml:space="preserve">MERIT SCHOLARSHIP CRITERIA FOR BBA (Hons.) </w:t>
      </w:r>
    </w:p>
    <w:tbl>
      <w:tblPr>
        <w:tblStyle w:val="TableGrid"/>
        <w:tblW w:w="0" w:type="auto"/>
        <w:tblLook w:val="04A0" w:firstRow="1" w:lastRow="0" w:firstColumn="1" w:lastColumn="0" w:noHBand="0" w:noVBand="1"/>
      </w:tblPr>
      <w:tblGrid>
        <w:gridCol w:w="715"/>
        <w:gridCol w:w="5518"/>
        <w:gridCol w:w="3117"/>
      </w:tblGrid>
      <w:tr w:rsidR="007E6238" w14:paraId="535A16B2" w14:textId="77777777" w:rsidTr="007C0C88">
        <w:tc>
          <w:tcPr>
            <w:tcW w:w="715" w:type="dxa"/>
            <w:shd w:val="clear" w:color="auto" w:fill="D9D9D9" w:themeFill="background1" w:themeFillShade="D9"/>
          </w:tcPr>
          <w:p w14:paraId="2A642CE5" w14:textId="77777777" w:rsidR="007E6238" w:rsidRPr="00B41DB4" w:rsidRDefault="007E6238" w:rsidP="007C0C88">
            <w:pPr>
              <w:jc w:val="center"/>
              <w:rPr>
                <w:rFonts w:ascii="Cambria" w:hAnsi="Cambria"/>
                <w:b/>
                <w:bCs/>
                <w:lang w:val="en-US" w:bidi="ur-PK"/>
              </w:rPr>
            </w:pPr>
            <w:r w:rsidRPr="00B41DB4">
              <w:rPr>
                <w:rFonts w:ascii="Cambria" w:hAnsi="Cambria"/>
                <w:b/>
                <w:bCs/>
                <w:lang w:val="en-US" w:bidi="ur-PK"/>
              </w:rPr>
              <w:t>Sr.#</w:t>
            </w:r>
          </w:p>
        </w:tc>
        <w:tc>
          <w:tcPr>
            <w:tcW w:w="5518" w:type="dxa"/>
            <w:shd w:val="clear" w:color="auto" w:fill="D9D9D9" w:themeFill="background1" w:themeFillShade="D9"/>
          </w:tcPr>
          <w:p w14:paraId="601B1D10" w14:textId="77777777" w:rsidR="007E6238" w:rsidRPr="00B41DB4" w:rsidRDefault="007E6238" w:rsidP="007C0C88">
            <w:pPr>
              <w:jc w:val="center"/>
              <w:rPr>
                <w:rFonts w:ascii="Cambria" w:hAnsi="Cambria"/>
                <w:b/>
                <w:bCs/>
                <w:lang w:val="en-US" w:bidi="ur-PK"/>
              </w:rPr>
            </w:pPr>
            <w:r w:rsidRPr="00B41DB4">
              <w:rPr>
                <w:rFonts w:ascii="Cambria" w:hAnsi="Cambria"/>
                <w:b/>
                <w:bCs/>
                <w:lang w:val="en-US" w:bidi="ur-PK"/>
              </w:rPr>
              <w:t>Percentage Marks in Last Degree</w:t>
            </w:r>
          </w:p>
        </w:tc>
        <w:tc>
          <w:tcPr>
            <w:tcW w:w="3117" w:type="dxa"/>
            <w:shd w:val="clear" w:color="auto" w:fill="D9D9D9" w:themeFill="background1" w:themeFillShade="D9"/>
          </w:tcPr>
          <w:p w14:paraId="0B36E0C8" w14:textId="77777777" w:rsidR="007E6238" w:rsidRPr="00B41DB4" w:rsidRDefault="007E6238" w:rsidP="007C0C88">
            <w:pPr>
              <w:jc w:val="center"/>
              <w:rPr>
                <w:rFonts w:ascii="Cambria" w:hAnsi="Cambria"/>
                <w:b/>
                <w:bCs/>
                <w:lang w:val="en-US" w:bidi="ur-PK"/>
              </w:rPr>
            </w:pPr>
            <w:r w:rsidRPr="00B41DB4">
              <w:rPr>
                <w:rFonts w:ascii="Cambria" w:hAnsi="Cambria"/>
                <w:b/>
                <w:bCs/>
                <w:lang w:val="en-US" w:bidi="ur-PK"/>
              </w:rPr>
              <w:t>Scholarship</w:t>
            </w:r>
          </w:p>
        </w:tc>
      </w:tr>
      <w:tr w:rsidR="00262658" w14:paraId="07B649B9" w14:textId="77777777" w:rsidTr="00767AFD">
        <w:tc>
          <w:tcPr>
            <w:tcW w:w="715" w:type="dxa"/>
          </w:tcPr>
          <w:p w14:paraId="4950104F" w14:textId="262C2C0A" w:rsidR="00262658" w:rsidRDefault="00262658" w:rsidP="00262658">
            <w:pPr>
              <w:jc w:val="center"/>
              <w:rPr>
                <w:rFonts w:ascii="Cambria" w:hAnsi="Cambria"/>
                <w:lang w:val="en-US" w:bidi="ur-PK"/>
              </w:rPr>
            </w:pPr>
            <w:r>
              <w:rPr>
                <w:rFonts w:ascii="Cambria" w:hAnsi="Cambria"/>
                <w:lang w:val="en-US" w:bidi="ur-PK"/>
              </w:rPr>
              <w:t>1</w:t>
            </w:r>
          </w:p>
        </w:tc>
        <w:tc>
          <w:tcPr>
            <w:tcW w:w="5518" w:type="dxa"/>
          </w:tcPr>
          <w:p w14:paraId="1F8E90A6" w14:textId="29C87F70" w:rsidR="00262658" w:rsidRPr="00262658" w:rsidRDefault="00262658" w:rsidP="00262658">
            <w:pPr>
              <w:jc w:val="center"/>
              <w:rPr>
                <w:rFonts w:ascii="Cambria" w:hAnsi="Cambria"/>
                <w:lang w:val="en-US" w:bidi="ur-PK"/>
              </w:rPr>
            </w:pPr>
            <w:r w:rsidRPr="00262658">
              <w:rPr>
                <w:rFonts w:ascii="Cambria" w:hAnsi="Cambria"/>
              </w:rPr>
              <w:t>80%-84.99%</w:t>
            </w:r>
          </w:p>
        </w:tc>
        <w:tc>
          <w:tcPr>
            <w:tcW w:w="3117" w:type="dxa"/>
            <w:vAlign w:val="center"/>
          </w:tcPr>
          <w:p w14:paraId="3B500400" w14:textId="6BFAED6F" w:rsidR="00262658" w:rsidRPr="00262658" w:rsidRDefault="00262658" w:rsidP="00262658">
            <w:pPr>
              <w:jc w:val="center"/>
              <w:rPr>
                <w:rFonts w:ascii="Cambria" w:hAnsi="Cambria"/>
                <w:lang w:val="en-US" w:bidi="ur-PK"/>
              </w:rPr>
            </w:pPr>
            <w:r w:rsidRPr="00262658">
              <w:rPr>
                <w:rFonts w:ascii="Cambria" w:hAnsi="Cambria"/>
                <w:lang w:val="en-US" w:bidi="ur-PK"/>
              </w:rPr>
              <w:t>55%</w:t>
            </w:r>
          </w:p>
        </w:tc>
      </w:tr>
      <w:tr w:rsidR="00262658" w14:paraId="2752D6AC" w14:textId="77777777" w:rsidTr="00767AFD">
        <w:tc>
          <w:tcPr>
            <w:tcW w:w="715" w:type="dxa"/>
          </w:tcPr>
          <w:p w14:paraId="7736E9E3" w14:textId="07A23315" w:rsidR="00262658" w:rsidRDefault="00262658" w:rsidP="00262658">
            <w:pPr>
              <w:jc w:val="center"/>
              <w:rPr>
                <w:rFonts w:ascii="Cambria" w:hAnsi="Cambria"/>
                <w:lang w:val="en-US" w:bidi="ur-PK"/>
              </w:rPr>
            </w:pPr>
            <w:r>
              <w:rPr>
                <w:rFonts w:ascii="Cambria" w:hAnsi="Cambria"/>
                <w:lang w:val="en-US" w:bidi="ur-PK"/>
              </w:rPr>
              <w:t>2</w:t>
            </w:r>
          </w:p>
        </w:tc>
        <w:tc>
          <w:tcPr>
            <w:tcW w:w="5518" w:type="dxa"/>
            <w:vAlign w:val="center"/>
          </w:tcPr>
          <w:p w14:paraId="10B7A5B3" w14:textId="34C8F46B" w:rsidR="00262658" w:rsidRPr="00262658" w:rsidRDefault="00262658" w:rsidP="00262658">
            <w:pPr>
              <w:jc w:val="center"/>
              <w:rPr>
                <w:rFonts w:ascii="Cambria" w:hAnsi="Cambria"/>
                <w:lang w:val="en-US" w:bidi="ur-PK"/>
              </w:rPr>
            </w:pPr>
            <w:r w:rsidRPr="00262658">
              <w:rPr>
                <w:rFonts w:ascii="Cambria" w:hAnsi="Cambria"/>
                <w:lang w:val="en-US" w:bidi="ur-PK"/>
              </w:rPr>
              <w:t>70%-79.99%</w:t>
            </w:r>
          </w:p>
        </w:tc>
        <w:tc>
          <w:tcPr>
            <w:tcW w:w="3117" w:type="dxa"/>
            <w:vAlign w:val="center"/>
          </w:tcPr>
          <w:p w14:paraId="705C7DCB" w14:textId="15468683" w:rsidR="00262658" w:rsidRPr="00262658" w:rsidRDefault="00262658" w:rsidP="00262658">
            <w:pPr>
              <w:jc w:val="center"/>
              <w:rPr>
                <w:rFonts w:ascii="Cambria" w:hAnsi="Cambria"/>
                <w:lang w:val="en-US" w:bidi="ur-PK"/>
              </w:rPr>
            </w:pPr>
            <w:r w:rsidRPr="00262658">
              <w:rPr>
                <w:rFonts w:ascii="Cambria" w:hAnsi="Cambria"/>
                <w:lang w:val="en-US" w:bidi="ur-PK"/>
              </w:rPr>
              <w:t>45%</w:t>
            </w:r>
          </w:p>
        </w:tc>
      </w:tr>
      <w:tr w:rsidR="00262658" w14:paraId="0D8DE7FB" w14:textId="77777777" w:rsidTr="00767AFD">
        <w:tc>
          <w:tcPr>
            <w:tcW w:w="715" w:type="dxa"/>
          </w:tcPr>
          <w:p w14:paraId="30025D20" w14:textId="748E6FFD" w:rsidR="00262658" w:rsidRDefault="00262658" w:rsidP="00262658">
            <w:pPr>
              <w:jc w:val="center"/>
              <w:rPr>
                <w:rFonts w:ascii="Cambria" w:hAnsi="Cambria"/>
                <w:lang w:val="en-US" w:bidi="ur-PK"/>
              </w:rPr>
            </w:pPr>
            <w:r>
              <w:rPr>
                <w:rFonts w:ascii="Cambria" w:hAnsi="Cambria"/>
                <w:lang w:val="en-US" w:bidi="ur-PK"/>
              </w:rPr>
              <w:t>3</w:t>
            </w:r>
          </w:p>
        </w:tc>
        <w:tc>
          <w:tcPr>
            <w:tcW w:w="5518" w:type="dxa"/>
            <w:vAlign w:val="center"/>
          </w:tcPr>
          <w:p w14:paraId="65BB69E4" w14:textId="02ADC9DC" w:rsidR="00262658" w:rsidRPr="00262658" w:rsidRDefault="00262658" w:rsidP="00262658">
            <w:pPr>
              <w:jc w:val="center"/>
              <w:rPr>
                <w:rFonts w:ascii="Cambria" w:hAnsi="Cambria"/>
                <w:lang w:val="en-US" w:bidi="ur-PK"/>
              </w:rPr>
            </w:pPr>
            <w:r w:rsidRPr="00262658">
              <w:rPr>
                <w:rFonts w:ascii="Cambria" w:hAnsi="Cambria"/>
                <w:lang w:val="en-US" w:bidi="ur-PK"/>
              </w:rPr>
              <w:t>60%-69.99%</w:t>
            </w:r>
          </w:p>
        </w:tc>
        <w:tc>
          <w:tcPr>
            <w:tcW w:w="3117" w:type="dxa"/>
            <w:vAlign w:val="center"/>
          </w:tcPr>
          <w:p w14:paraId="61DA44CA" w14:textId="201B342C" w:rsidR="00262658" w:rsidRPr="00262658" w:rsidRDefault="00262658" w:rsidP="00262658">
            <w:pPr>
              <w:jc w:val="center"/>
              <w:rPr>
                <w:rFonts w:ascii="Cambria" w:hAnsi="Cambria"/>
                <w:lang w:val="en-US" w:bidi="ur-PK"/>
              </w:rPr>
            </w:pPr>
            <w:r w:rsidRPr="00262658">
              <w:rPr>
                <w:rFonts w:ascii="Cambria" w:hAnsi="Cambria"/>
                <w:lang w:val="en-US" w:bidi="ur-PK"/>
              </w:rPr>
              <w:t>35%</w:t>
            </w:r>
          </w:p>
        </w:tc>
      </w:tr>
      <w:tr w:rsidR="00262658" w14:paraId="77F0217D" w14:textId="77777777" w:rsidTr="00767AFD">
        <w:tc>
          <w:tcPr>
            <w:tcW w:w="715" w:type="dxa"/>
          </w:tcPr>
          <w:p w14:paraId="636B968A" w14:textId="176B2211" w:rsidR="00262658" w:rsidRDefault="00262658" w:rsidP="00262658">
            <w:pPr>
              <w:jc w:val="center"/>
              <w:rPr>
                <w:rFonts w:ascii="Cambria" w:hAnsi="Cambria"/>
                <w:lang w:val="en-US" w:bidi="ur-PK"/>
              </w:rPr>
            </w:pPr>
            <w:r>
              <w:rPr>
                <w:rFonts w:ascii="Cambria" w:hAnsi="Cambria"/>
                <w:lang w:val="en-US" w:bidi="ur-PK"/>
              </w:rPr>
              <w:t>4</w:t>
            </w:r>
          </w:p>
        </w:tc>
        <w:tc>
          <w:tcPr>
            <w:tcW w:w="5518" w:type="dxa"/>
            <w:vAlign w:val="center"/>
          </w:tcPr>
          <w:p w14:paraId="317B0AB2" w14:textId="677AF716" w:rsidR="00262658" w:rsidRPr="00262658" w:rsidRDefault="00262658" w:rsidP="00262658">
            <w:pPr>
              <w:jc w:val="center"/>
              <w:rPr>
                <w:rFonts w:ascii="Cambria" w:hAnsi="Cambria"/>
                <w:lang w:val="en-US" w:bidi="ur-PK"/>
              </w:rPr>
            </w:pPr>
            <w:r w:rsidRPr="00262658">
              <w:rPr>
                <w:rFonts w:ascii="Cambria" w:hAnsi="Cambria"/>
                <w:lang w:val="en-US" w:bidi="ur-PK"/>
              </w:rPr>
              <w:t>50%-59.99%</w:t>
            </w:r>
          </w:p>
        </w:tc>
        <w:tc>
          <w:tcPr>
            <w:tcW w:w="3117" w:type="dxa"/>
            <w:vAlign w:val="center"/>
          </w:tcPr>
          <w:p w14:paraId="58560AFB" w14:textId="287A4584" w:rsidR="00262658" w:rsidRPr="00262658" w:rsidRDefault="00262658" w:rsidP="00262658">
            <w:pPr>
              <w:jc w:val="center"/>
              <w:rPr>
                <w:rFonts w:ascii="Cambria" w:hAnsi="Cambria"/>
                <w:lang w:val="en-US" w:bidi="ur-PK"/>
              </w:rPr>
            </w:pPr>
            <w:r w:rsidRPr="00262658">
              <w:rPr>
                <w:rFonts w:ascii="Cambria" w:hAnsi="Cambria"/>
                <w:lang w:val="en-US" w:bidi="ur-PK"/>
              </w:rPr>
              <w:t>25%</w:t>
            </w:r>
          </w:p>
        </w:tc>
      </w:tr>
    </w:tbl>
    <w:p w14:paraId="0EA94AEC" w14:textId="45133090" w:rsidR="00262658" w:rsidRPr="0016776F" w:rsidRDefault="00262658" w:rsidP="00B550FF">
      <w:pPr>
        <w:shd w:val="clear" w:color="auto" w:fill="002060"/>
        <w:jc w:val="center"/>
        <w:rPr>
          <w:rFonts w:ascii="Cambria" w:hAnsi="Cambria"/>
          <w:b/>
          <w:bCs/>
          <w:color w:val="FFFFFF" w:themeColor="background1"/>
          <w:lang w:val="en-US" w:bidi="ur-PK"/>
        </w:rPr>
      </w:pPr>
      <w:r w:rsidRPr="0016776F">
        <w:rPr>
          <w:rFonts w:ascii="Cambria" w:hAnsi="Cambria"/>
          <w:b/>
          <w:bCs/>
          <w:color w:val="FFFFFF" w:themeColor="background1"/>
          <w:lang w:val="en-US" w:bidi="ur-PK"/>
        </w:rPr>
        <w:t>MERIT SCHOLARSHIP CRITERIA FOR BBA 2 Y Programs</w:t>
      </w:r>
    </w:p>
    <w:tbl>
      <w:tblPr>
        <w:tblStyle w:val="TableGrid"/>
        <w:tblW w:w="0" w:type="auto"/>
        <w:tblLook w:val="04A0" w:firstRow="1" w:lastRow="0" w:firstColumn="1" w:lastColumn="0" w:noHBand="0" w:noVBand="1"/>
      </w:tblPr>
      <w:tblGrid>
        <w:gridCol w:w="715"/>
        <w:gridCol w:w="5518"/>
        <w:gridCol w:w="3117"/>
      </w:tblGrid>
      <w:tr w:rsidR="00262658" w14:paraId="51E511B3" w14:textId="77777777" w:rsidTr="00CC5608">
        <w:tc>
          <w:tcPr>
            <w:tcW w:w="715" w:type="dxa"/>
            <w:shd w:val="clear" w:color="auto" w:fill="D9D9D9" w:themeFill="background1" w:themeFillShade="D9"/>
          </w:tcPr>
          <w:p w14:paraId="0FABE99F" w14:textId="77777777" w:rsidR="00262658" w:rsidRPr="00B41DB4" w:rsidRDefault="00262658" w:rsidP="00CC5608">
            <w:pPr>
              <w:jc w:val="center"/>
              <w:rPr>
                <w:rFonts w:ascii="Cambria" w:hAnsi="Cambria"/>
                <w:b/>
                <w:bCs/>
                <w:lang w:val="en-US" w:bidi="ur-PK"/>
              </w:rPr>
            </w:pPr>
            <w:r w:rsidRPr="00B41DB4">
              <w:rPr>
                <w:rFonts w:ascii="Cambria" w:hAnsi="Cambria"/>
                <w:b/>
                <w:bCs/>
                <w:lang w:val="en-US" w:bidi="ur-PK"/>
              </w:rPr>
              <w:t>Sr.#</w:t>
            </w:r>
          </w:p>
        </w:tc>
        <w:tc>
          <w:tcPr>
            <w:tcW w:w="5518" w:type="dxa"/>
            <w:shd w:val="clear" w:color="auto" w:fill="D9D9D9" w:themeFill="background1" w:themeFillShade="D9"/>
          </w:tcPr>
          <w:p w14:paraId="512E40D8" w14:textId="77777777" w:rsidR="00262658" w:rsidRPr="00B41DB4" w:rsidRDefault="00262658" w:rsidP="00CC5608">
            <w:pPr>
              <w:jc w:val="center"/>
              <w:rPr>
                <w:rFonts w:ascii="Cambria" w:hAnsi="Cambria"/>
                <w:b/>
                <w:bCs/>
                <w:lang w:val="en-US" w:bidi="ur-PK"/>
              </w:rPr>
            </w:pPr>
            <w:r w:rsidRPr="00B41DB4">
              <w:rPr>
                <w:rFonts w:ascii="Cambria" w:hAnsi="Cambria"/>
                <w:b/>
                <w:bCs/>
                <w:lang w:val="en-US" w:bidi="ur-PK"/>
              </w:rPr>
              <w:t>Percentage Marks in Last Degree</w:t>
            </w:r>
          </w:p>
        </w:tc>
        <w:tc>
          <w:tcPr>
            <w:tcW w:w="3117" w:type="dxa"/>
            <w:shd w:val="clear" w:color="auto" w:fill="D9D9D9" w:themeFill="background1" w:themeFillShade="D9"/>
          </w:tcPr>
          <w:p w14:paraId="767A6E44" w14:textId="77777777" w:rsidR="00262658" w:rsidRPr="00B41DB4" w:rsidRDefault="00262658" w:rsidP="00CC5608">
            <w:pPr>
              <w:jc w:val="center"/>
              <w:rPr>
                <w:rFonts w:ascii="Cambria" w:hAnsi="Cambria"/>
                <w:b/>
                <w:bCs/>
                <w:lang w:val="en-US" w:bidi="ur-PK"/>
              </w:rPr>
            </w:pPr>
            <w:r w:rsidRPr="00B41DB4">
              <w:rPr>
                <w:rFonts w:ascii="Cambria" w:hAnsi="Cambria"/>
                <w:b/>
                <w:bCs/>
                <w:lang w:val="en-US" w:bidi="ur-PK"/>
              </w:rPr>
              <w:t>Scholarship</w:t>
            </w:r>
          </w:p>
        </w:tc>
      </w:tr>
      <w:tr w:rsidR="00262658" w14:paraId="6C4254C0" w14:textId="77777777" w:rsidTr="00CC5608">
        <w:tc>
          <w:tcPr>
            <w:tcW w:w="715" w:type="dxa"/>
          </w:tcPr>
          <w:p w14:paraId="5BE4E88D" w14:textId="77777777" w:rsidR="00262658" w:rsidRDefault="00262658" w:rsidP="00262658">
            <w:pPr>
              <w:jc w:val="center"/>
              <w:rPr>
                <w:rFonts w:ascii="Cambria" w:hAnsi="Cambria"/>
                <w:lang w:val="en-US" w:bidi="ur-PK"/>
              </w:rPr>
            </w:pPr>
            <w:r>
              <w:rPr>
                <w:rFonts w:ascii="Cambria" w:hAnsi="Cambria"/>
                <w:lang w:val="en-US" w:bidi="ur-PK"/>
              </w:rPr>
              <w:t>1</w:t>
            </w:r>
          </w:p>
        </w:tc>
        <w:tc>
          <w:tcPr>
            <w:tcW w:w="5518" w:type="dxa"/>
          </w:tcPr>
          <w:p w14:paraId="77BA51F8" w14:textId="3C15B8B8" w:rsidR="00262658" w:rsidRPr="00262658" w:rsidRDefault="00262658" w:rsidP="00262658">
            <w:pPr>
              <w:jc w:val="center"/>
              <w:rPr>
                <w:rFonts w:ascii="Cambria" w:hAnsi="Cambria"/>
                <w:lang w:val="en-US" w:bidi="ur-PK"/>
              </w:rPr>
            </w:pPr>
            <w:r w:rsidRPr="00262658">
              <w:rPr>
                <w:rFonts w:ascii="Cambria" w:hAnsi="Cambria"/>
              </w:rPr>
              <w:t>80%-84.99%</w:t>
            </w:r>
          </w:p>
        </w:tc>
        <w:tc>
          <w:tcPr>
            <w:tcW w:w="3117" w:type="dxa"/>
          </w:tcPr>
          <w:p w14:paraId="41E794C0" w14:textId="74625AA9" w:rsidR="00262658" w:rsidRPr="00262658" w:rsidRDefault="00262658" w:rsidP="00262658">
            <w:pPr>
              <w:jc w:val="center"/>
              <w:rPr>
                <w:rFonts w:ascii="Cambria" w:hAnsi="Cambria"/>
                <w:lang w:val="en-US" w:bidi="ur-PK"/>
              </w:rPr>
            </w:pPr>
            <w:r w:rsidRPr="00262658">
              <w:rPr>
                <w:rFonts w:ascii="Cambria" w:hAnsi="Cambria"/>
                <w:lang w:val="en-US" w:bidi="ur-PK"/>
              </w:rPr>
              <w:t>35%</w:t>
            </w:r>
          </w:p>
        </w:tc>
      </w:tr>
      <w:tr w:rsidR="00262658" w14:paraId="7E92CAE9" w14:textId="77777777" w:rsidTr="004156FD">
        <w:tc>
          <w:tcPr>
            <w:tcW w:w="715" w:type="dxa"/>
          </w:tcPr>
          <w:p w14:paraId="47BA4322" w14:textId="77777777" w:rsidR="00262658" w:rsidRDefault="00262658" w:rsidP="00262658">
            <w:pPr>
              <w:jc w:val="center"/>
              <w:rPr>
                <w:rFonts w:ascii="Cambria" w:hAnsi="Cambria"/>
                <w:lang w:val="en-US" w:bidi="ur-PK"/>
              </w:rPr>
            </w:pPr>
            <w:r>
              <w:rPr>
                <w:rFonts w:ascii="Cambria" w:hAnsi="Cambria"/>
                <w:lang w:val="en-US" w:bidi="ur-PK"/>
              </w:rPr>
              <w:t>2</w:t>
            </w:r>
          </w:p>
        </w:tc>
        <w:tc>
          <w:tcPr>
            <w:tcW w:w="5518" w:type="dxa"/>
            <w:vAlign w:val="center"/>
          </w:tcPr>
          <w:p w14:paraId="4FAE5315" w14:textId="4AADE01B" w:rsidR="00262658" w:rsidRPr="00262658" w:rsidRDefault="00262658" w:rsidP="00262658">
            <w:pPr>
              <w:jc w:val="center"/>
              <w:rPr>
                <w:rFonts w:ascii="Cambria" w:hAnsi="Cambria"/>
                <w:lang w:val="en-US" w:bidi="ur-PK"/>
              </w:rPr>
            </w:pPr>
            <w:r w:rsidRPr="00262658">
              <w:rPr>
                <w:rFonts w:ascii="Cambria" w:hAnsi="Cambria"/>
                <w:lang w:val="en-US" w:bidi="ur-PK"/>
              </w:rPr>
              <w:t>70%-79.99%</w:t>
            </w:r>
          </w:p>
        </w:tc>
        <w:tc>
          <w:tcPr>
            <w:tcW w:w="3117" w:type="dxa"/>
          </w:tcPr>
          <w:p w14:paraId="6DB61D66" w14:textId="14C3F09D" w:rsidR="00262658" w:rsidRPr="00262658" w:rsidRDefault="00262658" w:rsidP="00262658">
            <w:pPr>
              <w:jc w:val="center"/>
              <w:rPr>
                <w:rFonts w:ascii="Cambria" w:hAnsi="Cambria"/>
                <w:lang w:val="en-US" w:bidi="ur-PK"/>
              </w:rPr>
            </w:pPr>
            <w:r w:rsidRPr="00262658">
              <w:rPr>
                <w:rFonts w:ascii="Cambria" w:hAnsi="Cambria"/>
                <w:lang w:val="en-US" w:bidi="ur-PK"/>
              </w:rPr>
              <w:t>30%</w:t>
            </w:r>
          </w:p>
        </w:tc>
      </w:tr>
      <w:tr w:rsidR="00262658" w14:paraId="734F24D2" w14:textId="77777777" w:rsidTr="004156FD">
        <w:tc>
          <w:tcPr>
            <w:tcW w:w="715" w:type="dxa"/>
          </w:tcPr>
          <w:p w14:paraId="5B549ED8" w14:textId="77777777" w:rsidR="00262658" w:rsidRDefault="00262658" w:rsidP="00262658">
            <w:pPr>
              <w:jc w:val="center"/>
              <w:rPr>
                <w:rFonts w:ascii="Cambria" w:hAnsi="Cambria"/>
                <w:lang w:val="en-US" w:bidi="ur-PK"/>
              </w:rPr>
            </w:pPr>
            <w:r>
              <w:rPr>
                <w:rFonts w:ascii="Cambria" w:hAnsi="Cambria"/>
                <w:lang w:val="en-US" w:bidi="ur-PK"/>
              </w:rPr>
              <w:t>3</w:t>
            </w:r>
          </w:p>
        </w:tc>
        <w:tc>
          <w:tcPr>
            <w:tcW w:w="5518" w:type="dxa"/>
            <w:vAlign w:val="center"/>
          </w:tcPr>
          <w:p w14:paraId="585EBBD4" w14:textId="6225C4A2" w:rsidR="00262658" w:rsidRPr="00262658" w:rsidRDefault="00262658" w:rsidP="00262658">
            <w:pPr>
              <w:jc w:val="center"/>
              <w:rPr>
                <w:rFonts w:ascii="Cambria" w:hAnsi="Cambria"/>
                <w:lang w:val="en-US" w:bidi="ur-PK"/>
              </w:rPr>
            </w:pPr>
            <w:r w:rsidRPr="00262658">
              <w:rPr>
                <w:rFonts w:ascii="Cambria" w:hAnsi="Cambria"/>
                <w:lang w:val="en-US" w:bidi="ur-PK"/>
              </w:rPr>
              <w:t>60%-69.99%</w:t>
            </w:r>
          </w:p>
        </w:tc>
        <w:tc>
          <w:tcPr>
            <w:tcW w:w="3117" w:type="dxa"/>
          </w:tcPr>
          <w:p w14:paraId="45589B6B" w14:textId="2B2E7467" w:rsidR="00262658" w:rsidRPr="00262658" w:rsidRDefault="00262658" w:rsidP="00262658">
            <w:pPr>
              <w:jc w:val="center"/>
              <w:rPr>
                <w:rFonts w:ascii="Cambria" w:hAnsi="Cambria"/>
                <w:lang w:val="en-US" w:bidi="ur-PK"/>
              </w:rPr>
            </w:pPr>
            <w:r w:rsidRPr="00262658">
              <w:rPr>
                <w:rFonts w:ascii="Cambria" w:hAnsi="Cambria"/>
                <w:lang w:val="en-US" w:bidi="ur-PK"/>
              </w:rPr>
              <w:t>25%</w:t>
            </w:r>
          </w:p>
        </w:tc>
      </w:tr>
      <w:tr w:rsidR="00262658" w14:paraId="2B383E99" w14:textId="77777777" w:rsidTr="004156FD">
        <w:tc>
          <w:tcPr>
            <w:tcW w:w="715" w:type="dxa"/>
          </w:tcPr>
          <w:p w14:paraId="3E447B09" w14:textId="77777777" w:rsidR="00262658" w:rsidRDefault="00262658" w:rsidP="00262658">
            <w:pPr>
              <w:jc w:val="center"/>
              <w:rPr>
                <w:rFonts w:ascii="Cambria" w:hAnsi="Cambria"/>
                <w:lang w:val="en-US" w:bidi="ur-PK"/>
              </w:rPr>
            </w:pPr>
            <w:r>
              <w:rPr>
                <w:rFonts w:ascii="Cambria" w:hAnsi="Cambria"/>
                <w:lang w:val="en-US" w:bidi="ur-PK"/>
              </w:rPr>
              <w:t>4</w:t>
            </w:r>
          </w:p>
        </w:tc>
        <w:tc>
          <w:tcPr>
            <w:tcW w:w="5518" w:type="dxa"/>
            <w:vAlign w:val="center"/>
          </w:tcPr>
          <w:p w14:paraId="6430CDBA" w14:textId="613D091A" w:rsidR="00262658" w:rsidRPr="00262658" w:rsidRDefault="00262658" w:rsidP="00262658">
            <w:pPr>
              <w:jc w:val="center"/>
              <w:rPr>
                <w:rFonts w:ascii="Cambria" w:hAnsi="Cambria"/>
                <w:lang w:val="en-US" w:bidi="ur-PK"/>
              </w:rPr>
            </w:pPr>
            <w:r w:rsidRPr="00262658">
              <w:rPr>
                <w:rFonts w:ascii="Cambria" w:hAnsi="Cambria"/>
                <w:lang w:val="en-US" w:bidi="ur-PK"/>
              </w:rPr>
              <w:t>50%-59.99%</w:t>
            </w:r>
          </w:p>
        </w:tc>
        <w:tc>
          <w:tcPr>
            <w:tcW w:w="3117" w:type="dxa"/>
          </w:tcPr>
          <w:p w14:paraId="3F514105" w14:textId="0F37523E" w:rsidR="00262658" w:rsidRPr="00262658" w:rsidRDefault="00262658" w:rsidP="00262658">
            <w:pPr>
              <w:jc w:val="center"/>
              <w:rPr>
                <w:rFonts w:ascii="Cambria" w:hAnsi="Cambria"/>
                <w:lang w:val="en-US" w:bidi="ur-PK"/>
              </w:rPr>
            </w:pPr>
            <w:r w:rsidRPr="00262658">
              <w:rPr>
                <w:rFonts w:ascii="Cambria" w:hAnsi="Cambria"/>
                <w:lang w:val="en-US" w:bidi="ur-PK"/>
              </w:rPr>
              <w:t>20%</w:t>
            </w:r>
          </w:p>
        </w:tc>
      </w:tr>
    </w:tbl>
    <w:p w14:paraId="5B494C8B" w14:textId="77777777" w:rsidR="00262658" w:rsidRDefault="00262658" w:rsidP="00B41DB4">
      <w:pPr>
        <w:jc w:val="both"/>
        <w:rPr>
          <w:rFonts w:ascii="Cambria" w:hAnsi="Cambria"/>
          <w:lang w:val="en-US" w:bidi="ur-PK"/>
        </w:rPr>
      </w:pPr>
    </w:p>
    <w:p w14:paraId="0CBAFFC7" w14:textId="77777777" w:rsidR="00026A41" w:rsidRDefault="00026A41" w:rsidP="00026A41">
      <w:pPr>
        <w:rPr>
          <w:rFonts w:ascii="Cambria" w:hAnsi="Cambria"/>
          <w:b/>
          <w:bCs/>
          <w:lang w:val="en-US" w:bidi="ur-PK"/>
        </w:rPr>
      </w:pPr>
    </w:p>
    <w:p w14:paraId="1713E361" w14:textId="77777777" w:rsidR="00026A41" w:rsidRDefault="00026A41" w:rsidP="00026A41">
      <w:pPr>
        <w:rPr>
          <w:rFonts w:ascii="Cambria" w:hAnsi="Cambria"/>
          <w:b/>
          <w:bCs/>
          <w:lang w:val="en-US" w:bidi="ur-PK"/>
        </w:rPr>
      </w:pPr>
    </w:p>
    <w:p w14:paraId="436CB700" w14:textId="7CF3265E" w:rsidR="00026A41" w:rsidRPr="00755045" w:rsidRDefault="00026A41" w:rsidP="00026A41">
      <w:pPr>
        <w:rPr>
          <w:rFonts w:ascii="Cambria" w:hAnsi="Cambria"/>
          <w:b/>
          <w:bCs/>
          <w:lang w:val="en-US" w:bidi="ur-PK"/>
        </w:rPr>
      </w:pPr>
      <w:r w:rsidRPr="00755045">
        <w:rPr>
          <w:rFonts w:ascii="Cambria" w:hAnsi="Cambria"/>
          <w:b/>
          <w:bCs/>
          <w:lang w:val="en-US" w:bidi="ur-PK"/>
        </w:rPr>
        <w:lastRenderedPageBreak/>
        <w:t>Policy Continuation:</w:t>
      </w:r>
    </w:p>
    <w:p w14:paraId="71248249" w14:textId="2B2657E3" w:rsidR="00FD0BB2" w:rsidRPr="00FD0BB2" w:rsidRDefault="00FD0BB2" w:rsidP="00FD0BB2">
      <w:pPr>
        <w:pStyle w:val="ListParagraph"/>
        <w:numPr>
          <w:ilvl w:val="0"/>
          <w:numId w:val="7"/>
        </w:numPr>
        <w:jc w:val="both"/>
        <w:rPr>
          <w:rFonts w:ascii="Cambria" w:hAnsi="Cambria"/>
          <w:lang w:val="en-US" w:bidi="ur-PK"/>
        </w:rPr>
      </w:pPr>
      <w:r>
        <w:rPr>
          <w:rFonts w:ascii="Cambria" w:hAnsi="Cambria"/>
          <w:lang w:val="en-US" w:bidi="ur-PK"/>
        </w:rPr>
        <w:t xml:space="preserve">The award of scholarship is the sole discretion of BF. </w:t>
      </w:r>
    </w:p>
    <w:p w14:paraId="3CB56566" w14:textId="70150317" w:rsidR="00026A41" w:rsidRDefault="00026A41" w:rsidP="00026A41">
      <w:pPr>
        <w:pStyle w:val="ListParagraph"/>
        <w:numPr>
          <w:ilvl w:val="0"/>
          <w:numId w:val="7"/>
        </w:numPr>
        <w:rPr>
          <w:rFonts w:ascii="Cambria" w:hAnsi="Cambria"/>
          <w:lang w:val="en-US" w:bidi="ur-PK"/>
        </w:rPr>
      </w:pPr>
      <w:r>
        <w:rPr>
          <w:rFonts w:ascii="Cambria" w:hAnsi="Cambria"/>
          <w:lang w:val="en-US" w:bidi="ur-PK"/>
        </w:rPr>
        <w:t>For continuation of the policy student shall maintain 2.5/4.0 or higher CGPA.</w:t>
      </w:r>
    </w:p>
    <w:p w14:paraId="15FFD133" w14:textId="77777777" w:rsidR="00026A41" w:rsidRDefault="00026A41" w:rsidP="00026A41">
      <w:pPr>
        <w:pStyle w:val="ListParagraph"/>
        <w:numPr>
          <w:ilvl w:val="0"/>
          <w:numId w:val="7"/>
        </w:numPr>
        <w:rPr>
          <w:rFonts w:ascii="Cambria" w:hAnsi="Cambria"/>
          <w:lang w:val="en-US" w:bidi="ur-PK"/>
        </w:rPr>
      </w:pPr>
      <w:r>
        <w:rPr>
          <w:rFonts w:ascii="Cambria" w:hAnsi="Cambria"/>
          <w:lang w:val="en-US" w:bidi="ur-PK"/>
        </w:rPr>
        <w:t xml:space="preserve">In case of noncompliance of institute rules and regulations (discipline/student conduct), institute reserves the right to cancel the scholarship. </w:t>
      </w:r>
    </w:p>
    <w:p w14:paraId="4F339ED3" w14:textId="1205555C" w:rsidR="00026A41" w:rsidRPr="00026A41" w:rsidRDefault="00026A41" w:rsidP="00026A41">
      <w:pPr>
        <w:pStyle w:val="ListParagraph"/>
        <w:numPr>
          <w:ilvl w:val="0"/>
          <w:numId w:val="7"/>
        </w:numPr>
        <w:rPr>
          <w:rFonts w:ascii="Cambria" w:hAnsi="Cambria"/>
          <w:lang w:val="en-US" w:bidi="ur-PK"/>
        </w:rPr>
      </w:pPr>
      <w:r>
        <w:rPr>
          <w:rFonts w:ascii="Cambria" w:hAnsi="Cambria"/>
          <w:lang w:val="en-US" w:bidi="ur-PK"/>
        </w:rPr>
        <w:t xml:space="preserve">75% attendance in each course is mandatory for the continuation of scholarship. </w:t>
      </w:r>
    </w:p>
    <w:p w14:paraId="4299A6EF" w14:textId="1EE7802E" w:rsidR="00126AB8" w:rsidRPr="0016776F" w:rsidRDefault="0016776F" w:rsidP="00984609">
      <w:pPr>
        <w:shd w:val="clear" w:color="auto" w:fill="002060"/>
        <w:rPr>
          <w:rFonts w:ascii="Cambria" w:hAnsi="Cambria"/>
          <w:b/>
          <w:bCs/>
          <w:color w:val="FFFFFF" w:themeColor="background1"/>
          <w:lang w:val="en-US" w:bidi="ur-PK"/>
        </w:rPr>
      </w:pPr>
      <w:r w:rsidRPr="0016776F">
        <w:rPr>
          <w:rFonts w:ascii="Cambria" w:hAnsi="Cambria"/>
          <w:b/>
          <w:bCs/>
          <w:color w:val="FFFFFF" w:themeColor="background1"/>
          <w:lang w:val="en-US" w:bidi="ur-PK"/>
        </w:rPr>
        <w:t xml:space="preserve">3.  </w:t>
      </w:r>
      <w:r w:rsidR="00026A41">
        <w:rPr>
          <w:rFonts w:ascii="Cambria" w:hAnsi="Cambria"/>
          <w:b/>
          <w:bCs/>
          <w:color w:val="FFFFFF" w:themeColor="background1"/>
          <w:lang w:val="en-US" w:bidi="ur-PK"/>
        </w:rPr>
        <w:t xml:space="preserve">BARANI </w:t>
      </w:r>
      <w:r w:rsidRPr="0016776F">
        <w:rPr>
          <w:rFonts w:ascii="Cambria" w:hAnsi="Cambria"/>
          <w:b/>
          <w:bCs/>
          <w:color w:val="FFFFFF" w:themeColor="background1"/>
          <w:lang w:val="en-US" w:bidi="ur-PK"/>
        </w:rPr>
        <w:t xml:space="preserve">KINSHIP SCHOLARSHIP </w:t>
      </w:r>
      <w:r w:rsidR="005C4EFA">
        <w:rPr>
          <w:rFonts w:ascii="Cambria" w:hAnsi="Cambria"/>
          <w:b/>
          <w:bCs/>
          <w:color w:val="FFFFFF" w:themeColor="background1"/>
          <w:lang w:val="en-US" w:bidi="ur-PK"/>
        </w:rPr>
        <w:t>(BKS)</w:t>
      </w:r>
    </w:p>
    <w:p w14:paraId="32B41BC2" w14:textId="0C96E6C7" w:rsidR="00126AB8" w:rsidRPr="005C4EFA" w:rsidRDefault="005C4EFA" w:rsidP="005C4EFA">
      <w:pPr>
        <w:spacing w:after="0"/>
        <w:jc w:val="both"/>
        <w:rPr>
          <w:rFonts w:ascii="Cambria" w:hAnsi="Cambria"/>
        </w:rPr>
      </w:pPr>
      <w:r w:rsidRPr="00F628A9">
        <w:rPr>
          <w:rFonts w:ascii="Cambria" w:hAnsi="Cambria"/>
        </w:rPr>
        <w:t>The Barani Foundation is dedicated to supporting students through a wide range of scholarship opportunities, including kinship scholarships. Recognizing the importance of family and community, the foundation understands that financial constraints should not hinder educational aspirations within kinship relationships. These scholarships not only alleviate the financial burden but also promote the value of education across generations. The Barani Foundation's commitment to kinship scholarships demonstrates their belief in the power of family support and their dedication to empowering students to achieve their educational goals within the framework of their familial relationships.</w:t>
      </w:r>
      <w:r>
        <w:rPr>
          <w:rFonts w:ascii="Cambria" w:hAnsi="Cambria"/>
        </w:rPr>
        <w:t xml:space="preserve"> In case of two or more siblings are the students, all of the siblings get the scholarship except the first one. </w:t>
      </w:r>
      <w:r w:rsidR="00126AB8">
        <w:rPr>
          <w:rFonts w:ascii="Cambria" w:hAnsi="Cambria"/>
          <w:lang w:val="en-US" w:bidi="ur-PK"/>
        </w:rPr>
        <w:t xml:space="preserve">The kinship scholarship does not apply to cousins or relatives. </w:t>
      </w:r>
    </w:p>
    <w:p w14:paraId="1384BE47" w14:textId="2CAC095D" w:rsidR="00126AB8" w:rsidRDefault="00126AB8" w:rsidP="00B41DB4">
      <w:pPr>
        <w:jc w:val="both"/>
        <w:rPr>
          <w:rFonts w:ascii="Cambria" w:hAnsi="Cambria"/>
          <w:lang w:val="en-US" w:bidi="ur-PK"/>
        </w:rPr>
      </w:pPr>
      <w:r>
        <w:rPr>
          <w:rFonts w:ascii="Cambria" w:hAnsi="Cambria"/>
          <w:lang w:val="en-US" w:bidi="ur-PK"/>
        </w:rPr>
        <w:t xml:space="preserve">Application is required to be submitted to the office of Students Affairs. The </w:t>
      </w:r>
      <w:r w:rsidR="005C4EFA">
        <w:rPr>
          <w:rFonts w:ascii="Cambria" w:hAnsi="Cambria"/>
          <w:lang w:val="en-US" w:bidi="ur-PK"/>
        </w:rPr>
        <w:t xml:space="preserve">Assistant Director </w:t>
      </w:r>
      <w:r>
        <w:rPr>
          <w:rFonts w:ascii="Cambria" w:hAnsi="Cambria"/>
          <w:lang w:val="en-US" w:bidi="ur-PK"/>
        </w:rPr>
        <w:t>of Students affairs will verify the application form.</w:t>
      </w:r>
    </w:p>
    <w:p w14:paraId="766C2A9F" w14:textId="6EF92D56" w:rsidR="00944A31" w:rsidRDefault="00944A31" w:rsidP="00B41DB4">
      <w:pPr>
        <w:jc w:val="both"/>
        <w:rPr>
          <w:rFonts w:ascii="Cambria" w:hAnsi="Cambria"/>
          <w:lang w:val="en-US" w:bidi="ur-PK"/>
        </w:rPr>
      </w:pPr>
      <w:r>
        <w:rPr>
          <w:rFonts w:ascii="Cambria" w:hAnsi="Cambria"/>
          <w:lang w:val="en-US" w:bidi="ur-PK"/>
        </w:rPr>
        <w:t xml:space="preserve">The scheme will cover the </w:t>
      </w:r>
      <w:r w:rsidR="006659A3">
        <w:rPr>
          <w:rFonts w:ascii="Cambria" w:hAnsi="Cambria"/>
          <w:lang w:val="en-US" w:bidi="ur-PK"/>
        </w:rPr>
        <w:t>siblings</w:t>
      </w:r>
      <w:r>
        <w:rPr>
          <w:rFonts w:ascii="Cambria" w:hAnsi="Cambria"/>
          <w:lang w:val="en-US" w:bidi="ur-PK"/>
        </w:rPr>
        <w:t xml:space="preserve"> in the following categories. </w:t>
      </w:r>
    </w:p>
    <w:tbl>
      <w:tblPr>
        <w:tblStyle w:val="TableGrid"/>
        <w:tblW w:w="0" w:type="auto"/>
        <w:tblLook w:val="04A0" w:firstRow="1" w:lastRow="0" w:firstColumn="1" w:lastColumn="0" w:noHBand="0" w:noVBand="1"/>
      </w:tblPr>
      <w:tblGrid>
        <w:gridCol w:w="2245"/>
        <w:gridCol w:w="3988"/>
        <w:gridCol w:w="3117"/>
      </w:tblGrid>
      <w:tr w:rsidR="00944A31" w14:paraId="7A362620" w14:textId="77777777" w:rsidTr="00984609">
        <w:tc>
          <w:tcPr>
            <w:tcW w:w="2245" w:type="dxa"/>
            <w:shd w:val="clear" w:color="auto" w:fill="002060"/>
          </w:tcPr>
          <w:p w14:paraId="2AEF854A" w14:textId="0147C344" w:rsidR="00944A31" w:rsidRPr="0016776F" w:rsidRDefault="00944A31" w:rsidP="007C0C88">
            <w:pPr>
              <w:jc w:val="center"/>
              <w:rPr>
                <w:rFonts w:ascii="Cambria" w:hAnsi="Cambria"/>
                <w:b/>
                <w:bCs/>
                <w:color w:val="FFFFFF" w:themeColor="background1"/>
                <w:lang w:val="en-US" w:bidi="ur-PK"/>
              </w:rPr>
            </w:pPr>
            <w:r w:rsidRPr="0016776F">
              <w:rPr>
                <w:rFonts w:ascii="Cambria" w:hAnsi="Cambria"/>
                <w:b/>
                <w:bCs/>
                <w:color w:val="FFFFFF" w:themeColor="background1"/>
                <w:lang w:val="en-US" w:bidi="ur-PK"/>
              </w:rPr>
              <w:t>Scholarship Category</w:t>
            </w:r>
          </w:p>
        </w:tc>
        <w:tc>
          <w:tcPr>
            <w:tcW w:w="3988" w:type="dxa"/>
            <w:shd w:val="clear" w:color="auto" w:fill="002060"/>
          </w:tcPr>
          <w:p w14:paraId="41D920D4" w14:textId="648C9FAC" w:rsidR="00944A31" w:rsidRPr="0016776F" w:rsidRDefault="00944A31" w:rsidP="007C0C88">
            <w:pPr>
              <w:jc w:val="center"/>
              <w:rPr>
                <w:rFonts w:ascii="Cambria" w:hAnsi="Cambria"/>
                <w:b/>
                <w:bCs/>
                <w:color w:val="FFFFFF" w:themeColor="background1"/>
                <w:lang w:val="en-US" w:bidi="ur-PK"/>
              </w:rPr>
            </w:pPr>
            <w:r w:rsidRPr="0016776F">
              <w:rPr>
                <w:rFonts w:ascii="Cambria" w:hAnsi="Cambria"/>
                <w:b/>
                <w:bCs/>
                <w:color w:val="FFFFFF" w:themeColor="background1"/>
                <w:lang w:val="en-US" w:bidi="ur-PK"/>
              </w:rPr>
              <w:t xml:space="preserve">Eligibility </w:t>
            </w:r>
          </w:p>
        </w:tc>
        <w:tc>
          <w:tcPr>
            <w:tcW w:w="3117" w:type="dxa"/>
            <w:shd w:val="clear" w:color="auto" w:fill="002060"/>
          </w:tcPr>
          <w:p w14:paraId="41CD40A7" w14:textId="56E530B3" w:rsidR="00944A31" w:rsidRPr="0016776F" w:rsidRDefault="00944A31" w:rsidP="007C0C88">
            <w:pPr>
              <w:jc w:val="center"/>
              <w:rPr>
                <w:rFonts w:ascii="Cambria" w:hAnsi="Cambria"/>
                <w:b/>
                <w:bCs/>
                <w:color w:val="FFFFFF" w:themeColor="background1"/>
                <w:lang w:val="en-US" w:bidi="ur-PK"/>
              </w:rPr>
            </w:pPr>
            <w:r w:rsidRPr="0016776F">
              <w:rPr>
                <w:rFonts w:ascii="Cambria" w:hAnsi="Cambria"/>
                <w:b/>
                <w:bCs/>
                <w:color w:val="FFFFFF" w:themeColor="background1"/>
                <w:lang w:val="en-US" w:bidi="ur-PK"/>
              </w:rPr>
              <w:t xml:space="preserve">Award of Scholarship </w:t>
            </w:r>
          </w:p>
        </w:tc>
      </w:tr>
      <w:tr w:rsidR="00944A31" w14:paraId="0E3EA966" w14:textId="77777777" w:rsidTr="005C4EFA">
        <w:tc>
          <w:tcPr>
            <w:tcW w:w="2245" w:type="dxa"/>
            <w:vMerge w:val="restart"/>
            <w:vAlign w:val="center"/>
          </w:tcPr>
          <w:p w14:paraId="0A618334" w14:textId="5EEFF0F3" w:rsidR="00944A31" w:rsidRPr="005C4EFA" w:rsidRDefault="00944A31" w:rsidP="005C4EFA">
            <w:pPr>
              <w:jc w:val="center"/>
              <w:rPr>
                <w:rFonts w:ascii="Cambria" w:hAnsi="Cambria"/>
                <w:b/>
                <w:bCs/>
                <w:lang w:val="en-US" w:bidi="ur-PK"/>
              </w:rPr>
            </w:pPr>
            <w:r w:rsidRPr="005C4EFA">
              <w:rPr>
                <w:rFonts w:ascii="Cambria" w:hAnsi="Cambria"/>
                <w:b/>
                <w:bCs/>
                <w:lang w:val="en-US" w:bidi="ur-PK"/>
              </w:rPr>
              <w:t>Kinship Scheme</w:t>
            </w:r>
          </w:p>
        </w:tc>
        <w:tc>
          <w:tcPr>
            <w:tcW w:w="3988" w:type="dxa"/>
          </w:tcPr>
          <w:p w14:paraId="59F312D1" w14:textId="102E16FA" w:rsidR="00944A31" w:rsidRDefault="00944A31" w:rsidP="007C0C88">
            <w:pPr>
              <w:jc w:val="center"/>
              <w:rPr>
                <w:rFonts w:ascii="Cambria" w:hAnsi="Cambria"/>
                <w:lang w:val="en-US" w:bidi="ur-PK"/>
              </w:rPr>
            </w:pPr>
            <w:r>
              <w:rPr>
                <w:rFonts w:ascii="Cambria" w:hAnsi="Cambria"/>
                <w:lang w:val="en-US" w:bidi="ur-PK"/>
              </w:rPr>
              <w:t xml:space="preserve">Two or more siblings concurrently students of </w:t>
            </w:r>
          </w:p>
        </w:tc>
        <w:tc>
          <w:tcPr>
            <w:tcW w:w="3117" w:type="dxa"/>
          </w:tcPr>
          <w:p w14:paraId="5D25CD37" w14:textId="450F75DD" w:rsidR="00944A31" w:rsidRDefault="00944A31" w:rsidP="007C0C88">
            <w:pPr>
              <w:jc w:val="center"/>
              <w:rPr>
                <w:rFonts w:ascii="Cambria" w:hAnsi="Cambria"/>
                <w:lang w:val="en-US" w:bidi="ur-PK"/>
              </w:rPr>
            </w:pPr>
            <w:r>
              <w:rPr>
                <w:rFonts w:ascii="Cambria" w:hAnsi="Cambria"/>
                <w:lang w:val="en-US" w:bidi="ur-PK"/>
              </w:rPr>
              <w:t>50% waiver in tuition fee of siblings</w:t>
            </w:r>
          </w:p>
        </w:tc>
      </w:tr>
      <w:tr w:rsidR="00944A31" w14:paraId="1F00F92D" w14:textId="77777777" w:rsidTr="00944A31">
        <w:tc>
          <w:tcPr>
            <w:tcW w:w="2245" w:type="dxa"/>
            <w:vMerge/>
          </w:tcPr>
          <w:p w14:paraId="14F56F8C" w14:textId="1ECF30CA" w:rsidR="00944A31" w:rsidRDefault="00944A31" w:rsidP="007C0C88">
            <w:pPr>
              <w:jc w:val="center"/>
              <w:rPr>
                <w:rFonts w:ascii="Cambria" w:hAnsi="Cambria"/>
                <w:lang w:val="en-US" w:bidi="ur-PK"/>
              </w:rPr>
            </w:pPr>
          </w:p>
        </w:tc>
        <w:tc>
          <w:tcPr>
            <w:tcW w:w="3988" w:type="dxa"/>
          </w:tcPr>
          <w:p w14:paraId="26C4F7E5" w14:textId="7C1F6635" w:rsidR="00944A31" w:rsidRDefault="00944A31" w:rsidP="007C0C88">
            <w:pPr>
              <w:jc w:val="center"/>
              <w:rPr>
                <w:rFonts w:ascii="Cambria" w:hAnsi="Cambria"/>
                <w:lang w:val="en-US" w:bidi="ur-PK"/>
              </w:rPr>
            </w:pPr>
            <w:r>
              <w:rPr>
                <w:rFonts w:ascii="Cambria" w:hAnsi="Cambria"/>
                <w:lang w:val="en-US" w:bidi="ur-PK"/>
              </w:rPr>
              <w:t>Main campus student</w:t>
            </w:r>
          </w:p>
        </w:tc>
        <w:tc>
          <w:tcPr>
            <w:tcW w:w="3117" w:type="dxa"/>
          </w:tcPr>
          <w:p w14:paraId="6D66E235" w14:textId="34EF164B" w:rsidR="00944A31" w:rsidRDefault="00944A31" w:rsidP="007C0C88">
            <w:pPr>
              <w:jc w:val="center"/>
              <w:rPr>
                <w:rFonts w:ascii="Cambria" w:hAnsi="Cambria"/>
                <w:lang w:val="en-US" w:bidi="ur-PK"/>
              </w:rPr>
            </w:pPr>
            <w:r>
              <w:rPr>
                <w:rFonts w:ascii="Cambria" w:hAnsi="Cambria"/>
                <w:lang w:val="en-US" w:bidi="ur-PK"/>
              </w:rPr>
              <w:t>35% waiver in tuition fee of siblings</w:t>
            </w:r>
          </w:p>
        </w:tc>
      </w:tr>
    </w:tbl>
    <w:p w14:paraId="0BE542FC" w14:textId="35316CB6" w:rsidR="005C4EFA" w:rsidRPr="005C4EFA" w:rsidRDefault="005C4EFA" w:rsidP="005C4EFA">
      <w:pPr>
        <w:rPr>
          <w:rFonts w:ascii="Cambria" w:hAnsi="Cambria"/>
          <w:b/>
          <w:bCs/>
          <w:lang w:val="en-US" w:bidi="ur-PK"/>
        </w:rPr>
      </w:pPr>
      <w:r w:rsidRPr="005C4EFA">
        <w:rPr>
          <w:rFonts w:ascii="Cambria" w:hAnsi="Cambria"/>
          <w:b/>
          <w:bCs/>
          <w:lang w:val="en-US" w:bidi="ur-PK"/>
        </w:rPr>
        <w:t>Policy Continuation:</w:t>
      </w:r>
    </w:p>
    <w:p w14:paraId="06744D84" w14:textId="2139D938" w:rsidR="00FD0BB2" w:rsidRPr="00FD0BB2" w:rsidRDefault="00FD0BB2" w:rsidP="00FD0BB2">
      <w:pPr>
        <w:pStyle w:val="ListParagraph"/>
        <w:numPr>
          <w:ilvl w:val="0"/>
          <w:numId w:val="10"/>
        </w:numPr>
        <w:jc w:val="both"/>
        <w:rPr>
          <w:rFonts w:ascii="Cambria" w:hAnsi="Cambria"/>
          <w:lang w:val="en-US" w:bidi="ur-PK"/>
        </w:rPr>
      </w:pPr>
      <w:r>
        <w:rPr>
          <w:rFonts w:ascii="Cambria" w:hAnsi="Cambria"/>
          <w:lang w:val="en-US" w:bidi="ur-PK"/>
        </w:rPr>
        <w:t xml:space="preserve">The award of scholarship is the sole discretion of BF. </w:t>
      </w:r>
    </w:p>
    <w:p w14:paraId="5B772981" w14:textId="79066C43" w:rsidR="00944A31" w:rsidRDefault="00944A31" w:rsidP="00944A31">
      <w:pPr>
        <w:pStyle w:val="ListParagraph"/>
        <w:numPr>
          <w:ilvl w:val="0"/>
          <w:numId w:val="10"/>
        </w:numPr>
        <w:jc w:val="both"/>
        <w:rPr>
          <w:rFonts w:ascii="Cambria" w:hAnsi="Cambria"/>
          <w:lang w:val="en-US" w:bidi="ur-PK"/>
        </w:rPr>
      </w:pPr>
      <w:r>
        <w:rPr>
          <w:rFonts w:ascii="Cambria" w:hAnsi="Cambria"/>
          <w:lang w:val="en-US" w:bidi="ur-PK"/>
        </w:rPr>
        <w:t xml:space="preserve">In case of noncompliance of institute rules and </w:t>
      </w:r>
      <w:r w:rsidR="00533CA8">
        <w:rPr>
          <w:rFonts w:ascii="Cambria" w:hAnsi="Cambria"/>
          <w:lang w:val="en-US" w:bidi="ur-PK"/>
        </w:rPr>
        <w:t>regulation</w:t>
      </w:r>
      <w:r>
        <w:rPr>
          <w:rFonts w:ascii="Cambria" w:hAnsi="Cambria"/>
          <w:lang w:val="en-US" w:bidi="ur-PK"/>
        </w:rPr>
        <w:t xml:space="preserve"> (discipline/student conduct), the institute reserves the right to cancel the scholarship.</w:t>
      </w:r>
    </w:p>
    <w:p w14:paraId="54274BB4" w14:textId="3F4FC8EE" w:rsidR="00944A31" w:rsidRDefault="00944A31" w:rsidP="00944A31">
      <w:pPr>
        <w:pStyle w:val="ListParagraph"/>
        <w:numPr>
          <w:ilvl w:val="0"/>
          <w:numId w:val="10"/>
        </w:numPr>
        <w:jc w:val="both"/>
        <w:rPr>
          <w:rFonts w:ascii="Cambria" w:hAnsi="Cambria"/>
          <w:lang w:val="en-US" w:bidi="ur-PK"/>
        </w:rPr>
      </w:pPr>
      <w:r>
        <w:rPr>
          <w:rFonts w:ascii="Cambria" w:hAnsi="Cambria"/>
          <w:lang w:val="en-US" w:bidi="ur-PK"/>
        </w:rPr>
        <w:t>75% attendance in each course is mandatory for the continuation of scholarship.</w:t>
      </w:r>
    </w:p>
    <w:p w14:paraId="022F4813" w14:textId="7397C8AC" w:rsidR="00944A31" w:rsidRPr="00944A31" w:rsidRDefault="00944A31" w:rsidP="00944A31">
      <w:pPr>
        <w:pStyle w:val="ListParagraph"/>
        <w:numPr>
          <w:ilvl w:val="0"/>
          <w:numId w:val="10"/>
        </w:numPr>
        <w:jc w:val="both"/>
        <w:rPr>
          <w:rFonts w:ascii="Cambria" w:hAnsi="Cambria"/>
          <w:lang w:val="en-US" w:bidi="ur-PK"/>
        </w:rPr>
      </w:pPr>
      <w:r>
        <w:rPr>
          <w:rFonts w:ascii="Cambria" w:hAnsi="Cambria"/>
          <w:lang w:val="en-US" w:bidi="ur-PK"/>
        </w:rPr>
        <w:t>For continuation of the policy student must maintain 2.5/4</w:t>
      </w:r>
      <w:r w:rsidR="001953E3">
        <w:rPr>
          <w:rFonts w:ascii="Cambria" w:hAnsi="Cambria"/>
          <w:lang w:val="en-US" w:bidi="ur-PK"/>
        </w:rPr>
        <w:t>.0</w:t>
      </w:r>
      <w:r>
        <w:rPr>
          <w:rFonts w:ascii="Cambria" w:hAnsi="Cambria"/>
          <w:lang w:val="en-US" w:bidi="ur-PK"/>
        </w:rPr>
        <w:t xml:space="preserve"> or higher CGPA.</w:t>
      </w:r>
    </w:p>
    <w:p w14:paraId="6BB0D450" w14:textId="4C397316" w:rsidR="00533CA8" w:rsidRPr="0016776F" w:rsidRDefault="0016776F" w:rsidP="00984609">
      <w:pPr>
        <w:shd w:val="clear" w:color="auto" w:fill="002060"/>
        <w:rPr>
          <w:rFonts w:ascii="Cambria" w:hAnsi="Cambria"/>
          <w:b/>
          <w:bCs/>
          <w:color w:val="FFFFFF" w:themeColor="background1"/>
          <w:lang w:val="en-US" w:bidi="ur-PK"/>
        </w:rPr>
      </w:pPr>
      <w:r w:rsidRPr="0016776F">
        <w:rPr>
          <w:rFonts w:ascii="Cambria" w:hAnsi="Cambria"/>
          <w:b/>
          <w:bCs/>
          <w:color w:val="FFFFFF" w:themeColor="background1"/>
          <w:lang w:val="en-US" w:bidi="ur-PK"/>
        </w:rPr>
        <w:t xml:space="preserve">4.  </w:t>
      </w:r>
      <w:r w:rsidR="005C4EFA">
        <w:rPr>
          <w:rFonts w:ascii="Cambria" w:hAnsi="Cambria"/>
          <w:b/>
          <w:bCs/>
          <w:color w:val="FFFFFF" w:themeColor="background1"/>
          <w:lang w:val="en-US" w:bidi="ur-PK"/>
        </w:rPr>
        <w:t xml:space="preserve">BARANI </w:t>
      </w:r>
      <w:r w:rsidRPr="0016776F">
        <w:rPr>
          <w:rFonts w:ascii="Cambria" w:hAnsi="Cambria"/>
          <w:b/>
          <w:bCs/>
          <w:color w:val="FFFFFF" w:themeColor="background1"/>
          <w:lang w:val="en-US" w:bidi="ur-PK"/>
        </w:rPr>
        <w:t xml:space="preserve">GOVERNMENT EMPLOYEE SCHOLARSHIP </w:t>
      </w:r>
      <w:r w:rsidR="005C4EFA">
        <w:rPr>
          <w:rFonts w:ascii="Cambria" w:hAnsi="Cambria"/>
          <w:b/>
          <w:bCs/>
          <w:color w:val="FFFFFF" w:themeColor="background1"/>
          <w:lang w:val="en-US" w:bidi="ur-PK"/>
        </w:rPr>
        <w:t>(BGES)</w:t>
      </w:r>
    </w:p>
    <w:p w14:paraId="3BF46BA0" w14:textId="77777777" w:rsidR="00231DCC" w:rsidRPr="00EA0C19" w:rsidRDefault="00231DCC" w:rsidP="00231DCC">
      <w:pPr>
        <w:spacing w:after="0"/>
        <w:jc w:val="both"/>
        <w:rPr>
          <w:rFonts w:ascii="Cambria" w:hAnsi="Cambria"/>
        </w:rPr>
      </w:pPr>
      <w:r w:rsidRPr="00EA0C19">
        <w:rPr>
          <w:rFonts w:ascii="Cambria" w:hAnsi="Cambria"/>
        </w:rPr>
        <w:t xml:space="preserve">The Barani Foundation recognizes the significant contributions made by government employees and their families to the betterment of society. To support and honour their dedication, the foundation offers scholarships specifically tailored for government employees. These scholarships provide financial assistance to the dependents of government employees. By providing these specialized scholarships, the Barani Foundation aims to alleviate the financial burden of education and promote the pursuit of higher education among government employees and their families. This initiative not only recognizes the value of public service but also encourages the continuous growth and development of individuals associated with the government sector. The Barani Foundation's provision of government employee scholarships underscores their commitment to empowering </w:t>
      </w:r>
      <w:r w:rsidRPr="00EA0C19">
        <w:rPr>
          <w:rFonts w:ascii="Cambria" w:hAnsi="Cambria"/>
        </w:rPr>
        <w:lastRenderedPageBreak/>
        <w:t>those who serve the public and their commitment to fostering educational opportunities for individuals connected to the government sector.</w:t>
      </w:r>
    </w:p>
    <w:p w14:paraId="643A9AB2" w14:textId="76E4B021" w:rsidR="00533CA8" w:rsidRDefault="00533CA8" w:rsidP="00BA7CA9">
      <w:pPr>
        <w:jc w:val="both"/>
        <w:rPr>
          <w:rFonts w:ascii="Cambria" w:hAnsi="Cambria"/>
          <w:lang w:val="en-US" w:bidi="ur-PK"/>
        </w:rPr>
      </w:pPr>
      <w:r>
        <w:rPr>
          <w:rFonts w:ascii="Cambria" w:hAnsi="Cambria"/>
          <w:lang w:val="en-US" w:bidi="ur-PK"/>
        </w:rPr>
        <w:t xml:space="preserve">The Barani </w:t>
      </w:r>
      <w:r w:rsidR="00231DCC">
        <w:rPr>
          <w:rFonts w:ascii="Cambria" w:hAnsi="Cambria"/>
          <w:lang w:val="en-US" w:bidi="ur-PK"/>
        </w:rPr>
        <w:t>Foundation (BF)</w:t>
      </w:r>
      <w:r>
        <w:rPr>
          <w:rFonts w:ascii="Cambria" w:hAnsi="Cambria"/>
          <w:lang w:val="en-US" w:bidi="ur-PK"/>
        </w:rPr>
        <w:t xml:space="preserve"> is </w:t>
      </w:r>
      <w:r w:rsidR="005C4EFA">
        <w:rPr>
          <w:rFonts w:ascii="Cambria" w:hAnsi="Cambria"/>
          <w:lang w:val="en-US" w:bidi="ur-PK"/>
        </w:rPr>
        <w:t>offering scholarships</w:t>
      </w:r>
      <w:r>
        <w:rPr>
          <w:rFonts w:ascii="Cambria" w:hAnsi="Cambria"/>
          <w:lang w:val="en-US" w:bidi="ur-PK"/>
        </w:rPr>
        <w:t xml:space="preserve"> to the children of the in service, retired or late employees of Government. Application in this regard should be submitted to the office of student’s affairs</w:t>
      </w:r>
      <w:r w:rsidR="00BA7CA9">
        <w:rPr>
          <w:rFonts w:ascii="Cambria" w:hAnsi="Cambria"/>
          <w:lang w:val="en-US" w:bidi="ur-PK"/>
        </w:rPr>
        <w:t>.</w:t>
      </w:r>
      <w:r>
        <w:rPr>
          <w:rFonts w:ascii="Cambria" w:hAnsi="Cambria"/>
          <w:lang w:val="en-US" w:bidi="ur-PK"/>
        </w:rPr>
        <w:t xml:space="preserve"> </w:t>
      </w:r>
    </w:p>
    <w:p w14:paraId="52C536D5" w14:textId="77777777" w:rsidR="00533CA8" w:rsidRDefault="00533CA8" w:rsidP="00533CA8">
      <w:pPr>
        <w:rPr>
          <w:rFonts w:ascii="Cambria" w:hAnsi="Cambria"/>
          <w:b/>
          <w:bCs/>
          <w:lang w:val="en-US" w:bidi="ur-PK"/>
        </w:rPr>
      </w:pPr>
      <w:r>
        <w:rPr>
          <w:rFonts w:ascii="Cambria" w:hAnsi="Cambria"/>
          <w:b/>
          <w:bCs/>
          <w:lang w:val="en-US" w:bidi="ur-PK"/>
        </w:rPr>
        <w:t>Award of Scholarship:</w:t>
      </w:r>
    </w:p>
    <w:p w14:paraId="72D55EB8" w14:textId="41296F75" w:rsidR="00533CA8" w:rsidRDefault="00533CA8" w:rsidP="00231DCC">
      <w:pPr>
        <w:pStyle w:val="ListParagraph"/>
        <w:numPr>
          <w:ilvl w:val="0"/>
          <w:numId w:val="5"/>
        </w:numPr>
        <w:jc w:val="both"/>
        <w:rPr>
          <w:rFonts w:ascii="Cambria" w:hAnsi="Cambria"/>
          <w:lang w:val="en-US" w:bidi="ur-PK"/>
        </w:rPr>
      </w:pPr>
      <w:r>
        <w:rPr>
          <w:rFonts w:ascii="Cambria" w:hAnsi="Cambria"/>
          <w:lang w:val="en-US" w:bidi="ur-PK"/>
        </w:rPr>
        <w:t>The student will be promoted to the next higher slab in merit scholarship in case of government employee.</w:t>
      </w:r>
    </w:p>
    <w:p w14:paraId="22E65615" w14:textId="5828EBED" w:rsidR="00D80A44" w:rsidRPr="00231DCC" w:rsidRDefault="00533CA8" w:rsidP="00231DCC">
      <w:pPr>
        <w:pStyle w:val="ListParagraph"/>
        <w:numPr>
          <w:ilvl w:val="0"/>
          <w:numId w:val="5"/>
        </w:numPr>
        <w:jc w:val="both"/>
        <w:rPr>
          <w:rFonts w:ascii="Cambria" w:hAnsi="Cambria"/>
          <w:lang w:val="en-US" w:bidi="ur-PK"/>
        </w:rPr>
      </w:pPr>
      <w:r>
        <w:rPr>
          <w:rFonts w:ascii="Cambria" w:hAnsi="Cambria"/>
          <w:lang w:val="en-US" w:bidi="ur-PK"/>
        </w:rPr>
        <w:t xml:space="preserve">The award of scholarship is for the complete degree program. </w:t>
      </w:r>
    </w:p>
    <w:p w14:paraId="6C8C10B8" w14:textId="77777777" w:rsidR="00231DCC" w:rsidRPr="00231DCC" w:rsidRDefault="00231DCC" w:rsidP="00231DCC">
      <w:pPr>
        <w:rPr>
          <w:rFonts w:ascii="Cambria" w:hAnsi="Cambria"/>
          <w:b/>
          <w:bCs/>
          <w:lang w:val="en-US" w:bidi="ur-PK"/>
        </w:rPr>
      </w:pPr>
      <w:r w:rsidRPr="00231DCC">
        <w:rPr>
          <w:rFonts w:ascii="Cambria" w:hAnsi="Cambria"/>
          <w:b/>
          <w:bCs/>
          <w:lang w:val="en-US" w:bidi="ur-PK"/>
        </w:rPr>
        <w:t>Policy Continuation:</w:t>
      </w:r>
    </w:p>
    <w:p w14:paraId="4932DFAE" w14:textId="7B999714" w:rsidR="00FD0BB2" w:rsidRPr="00FD0BB2" w:rsidRDefault="00FD0BB2" w:rsidP="00FD0BB2">
      <w:pPr>
        <w:pStyle w:val="ListParagraph"/>
        <w:numPr>
          <w:ilvl w:val="0"/>
          <w:numId w:val="11"/>
        </w:numPr>
        <w:jc w:val="both"/>
        <w:rPr>
          <w:rFonts w:ascii="Cambria" w:hAnsi="Cambria"/>
          <w:lang w:val="en-US" w:bidi="ur-PK"/>
        </w:rPr>
      </w:pPr>
      <w:r>
        <w:rPr>
          <w:rFonts w:ascii="Cambria" w:hAnsi="Cambria"/>
          <w:lang w:val="en-US" w:bidi="ur-PK"/>
        </w:rPr>
        <w:t xml:space="preserve">The award of scholarship is the sole discretion of BF. </w:t>
      </w:r>
    </w:p>
    <w:p w14:paraId="5876F414" w14:textId="434F0300" w:rsidR="00533CA8" w:rsidRDefault="00533CA8" w:rsidP="00533CA8">
      <w:pPr>
        <w:pStyle w:val="ListParagraph"/>
        <w:numPr>
          <w:ilvl w:val="0"/>
          <w:numId w:val="11"/>
        </w:numPr>
        <w:jc w:val="both"/>
        <w:rPr>
          <w:rFonts w:ascii="Cambria" w:hAnsi="Cambria"/>
          <w:lang w:val="en-US" w:bidi="ur-PK"/>
        </w:rPr>
      </w:pPr>
      <w:r>
        <w:rPr>
          <w:rFonts w:ascii="Cambria" w:hAnsi="Cambria"/>
          <w:lang w:val="en-US" w:bidi="ur-PK"/>
        </w:rPr>
        <w:t>In case of noncompliance of institute rules and regulation (discipline/student conduct), the institute reserves the right to cancel the scholarship.</w:t>
      </w:r>
    </w:p>
    <w:p w14:paraId="667E8233" w14:textId="77777777" w:rsidR="00533CA8" w:rsidRDefault="00533CA8" w:rsidP="00533CA8">
      <w:pPr>
        <w:pStyle w:val="ListParagraph"/>
        <w:numPr>
          <w:ilvl w:val="0"/>
          <w:numId w:val="11"/>
        </w:numPr>
        <w:jc w:val="both"/>
        <w:rPr>
          <w:rFonts w:ascii="Cambria" w:hAnsi="Cambria"/>
          <w:lang w:val="en-US" w:bidi="ur-PK"/>
        </w:rPr>
      </w:pPr>
      <w:r>
        <w:rPr>
          <w:rFonts w:ascii="Cambria" w:hAnsi="Cambria"/>
          <w:lang w:val="en-US" w:bidi="ur-PK"/>
        </w:rPr>
        <w:t>75% attendance in each course is mandatory for the continuation of scholarship.</w:t>
      </w:r>
    </w:p>
    <w:p w14:paraId="1E55BDB0" w14:textId="5739A957" w:rsidR="00533CA8" w:rsidRPr="00944A31" w:rsidRDefault="00533CA8" w:rsidP="00533CA8">
      <w:pPr>
        <w:pStyle w:val="ListParagraph"/>
        <w:numPr>
          <w:ilvl w:val="0"/>
          <w:numId w:val="11"/>
        </w:numPr>
        <w:jc w:val="both"/>
        <w:rPr>
          <w:rFonts w:ascii="Cambria" w:hAnsi="Cambria"/>
          <w:lang w:val="en-US" w:bidi="ur-PK"/>
        </w:rPr>
      </w:pPr>
      <w:r>
        <w:rPr>
          <w:rFonts w:ascii="Cambria" w:hAnsi="Cambria"/>
          <w:lang w:val="en-US" w:bidi="ur-PK"/>
        </w:rPr>
        <w:t>For continuation of the policy student must maintain 2.5/4</w:t>
      </w:r>
      <w:r w:rsidR="001953E3">
        <w:rPr>
          <w:rFonts w:ascii="Cambria" w:hAnsi="Cambria"/>
          <w:lang w:val="en-US" w:bidi="ur-PK"/>
        </w:rPr>
        <w:t>.0</w:t>
      </w:r>
      <w:r>
        <w:rPr>
          <w:rFonts w:ascii="Cambria" w:hAnsi="Cambria"/>
          <w:lang w:val="en-US" w:bidi="ur-PK"/>
        </w:rPr>
        <w:t xml:space="preserve"> or higher CGPA.</w:t>
      </w:r>
    </w:p>
    <w:p w14:paraId="0551C334" w14:textId="01B5D766" w:rsidR="00533CA8" w:rsidRPr="00533CA8" w:rsidRDefault="00533CA8" w:rsidP="00533CA8">
      <w:pPr>
        <w:pStyle w:val="ListParagraph"/>
        <w:tabs>
          <w:tab w:val="left" w:pos="6643"/>
        </w:tabs>
        <w:jc w:val="both"/>
        <w:rPr>
          <w:rFonts w:ascii="Cambria" w:hAnsi="Cambria"/>
          <w:b/>
          <w:bCs/>
          <w:lang w:val="en-US" w:bidi="ur-PK"/>
        </w:rPr>
      </w:pPr>
    </w:p>
    <w:p w14:paraId="5C7B6E2B" w14:textId="063FFEB1" w:rsidR="007635A9" w:rsidRPr="0016776F" w:rsidRDefault="0016776F" w:rsidP="00984609">
      <w:pPr>
        <w:shd w:val="clear" w:color="auto" w:fill="002060"/>
        <w:rPr>
          <w:rFonts w:ascii="Cambria" w:hAnsi="Cambria"/>
          <w:b/>
          <w:bCs/>
          <w:color w:val="FFFFFF" w:themeColor="background1"/>
          <w:lang w:val="en-US" w:bidi="ur-PK"/>
        </w:rPr>
      </w:pPr>
      <w:r w:rsidRPr="0016776F">
        <w:rPr>
          <w:rFonts w:ascii="Cambria" w:hAnsi="Cambria"/>
          <w:b/>
          <w:bCs/>
          <w:color w:val="FFFFFF" w:themeColor="background1"/>
          <w:lang w:val="en-US" w:bidi="ur-PK"/>
        </w:rPr>
        <w:t xml:space="preserve">5.  </w:t>
      </w:r>
      <w:r w:rsidR="006659A3">
        <w:rPr>
          <w:rFonts w:ascii="Cambria" w:hAnsi="Cambria"/>
          <w:b/>
          <w:bCs/>
          <w:color w:val="FFFFFF" w:themeColor="background1"/>
          <w:lang w:val="en-US" w:bidi="ur-PK"/>
        </w:rPr>
        <w:t xml:space="preserve">BARANI </w:t>
      </w:r>
      <w:r w:rsidRPr="0016776F">
        <w:rPr>
          <w:rFonts w:ascii="Cambria" w:hAnsi="Cambria"/>
          <w:b/>
          <w:bCs/>
          <w:color w:val="FFFFFF" w:themeColor="background1"/>
          <w:lang w:val="en-US" w:bidi="ur-PK"/>
        </w:rPr>
        <w:t xml:space="preserve">TEACHER’S </w:t>
      </w:r>
      <w:r w:rsidR="006659A3">
        <w:rPr>
          <w:rFonts w:ascii="Cambria" w:hAnsi="Cambria"/>
          <w:b/>
          <w:bCs/>
          <w:color w:val="FFFFFF" w:themeColor="background1"/>
          <w:lang w:val="en-US" w:bidi="ur-PK"/>
        </w:rPr>
        <w:t>CHILDERN</w:t>
      </w:r>
      <w:r w:rsidRPr="0016776F">
        <w:rPr>
          <w:rFonts w:ascii="Cambria" w:hAnsi="Cambria"/>
          <w:b/>
          <w:bCs/>
          <w:color w:val="FFFFFF" w:themeColor="background1"/>
          <w:lang w:val="en-US" w:bidi="ur-PK"/>
        </w:rPr>
        <w:t xml:space="preserve"> SCHOLARSHIP </w:t>
      </w:r>
      <w:r w:rsidR="00420B00">
        <w:rPr>
          <w:rFonts w:ascii="Cambria" w:hAnsi="Cambria"/>
          <w:b/>
          <w:bCs/>
          <w:color w:val="FFFFFF" w:themeColor="background1"/>
          <w:lang w:val="en-US" w:bidi="ur-PK"/>
        </w:rPr>
        <w:t>(</w:t>
      </w:r>
      <w:r w:rsidR="006659A3">
        <w:rPr>
          <w:rFonts w:ascii="Cambria" w:hAnsi="Cambria"/>
          <w:b/>
          <w:bCs/>
          <w:color w:val="FFFFFF" w:themeColor="background1"/>
          <w:lang w:val="en-US" w:bidi="ur-PK"/>
        </w:rPr>
        <w:t>BTCS</w:t>
      </w:r>
      <w:r w:rsidR="00420B00">
        <w:rPr>
          <w:rFonts w:ascii="Cambria" w:hAnsi="Cambria"/>
          <w:b/>
          <w:bCs/>
          <w:color w:val="FFFFFF" w:themeColor="background1"/>
          <w:lang w:val="en-US" w:bidi="ur-PK"/>
        </w:rPr>
        <w:t>)</w:t>
      </w:r>
    </w:p>
    <w:p w14:paraId="678DDBC8" w14:textId="77777777" w:rsidR="00231DCC" w:rsidRPr="00EA0C19" w:rsidRDefault="00231DCC" w:rsidP="00231DCC">
      <w:pPr>
        <w:jc w:val="both"/>
        <w:rPr>
          <w:rFonts w:ascii="Cambria" w:hAnsi="Cambria"/>
        </w:rPr>
      </w:pPr>
      <w:r w:rsidRPr="00EA0C19">
        <w:rPr>
          <w:rFonts w:ascii="Cambria" w:hAnsi="Cambria"/>
        </w:rPr>
        <w:t>The Barani Foundation recognizes the invaluable role that teachers play in shaping the minds and futures of students. In appreciation of their dedication and service, the foundation provides scholarships specifically designed for the children of teachers. These scholarships aim to support and empower the next generation of learners, enabling them to pursue their educational aspirations. By offering financial assistance to the children of teachers, the Barani Foundation acknowledges the commitment and sacrifices made by educators and seeks to alleviate the financial burden of higher education. These scholarships not only recognize the impact that teachers have on society but also encourage the continuation of a legacy of education within their families. The Barani Foundation's provision of scholarships for the children of teachers reflects their deep appreciation for the teaching profession and their commitment to nurturing and supporting the educational journeys of future generations.</w:t>
      </w:r>
    </w:p>
    <w:p w14:paraId="06B3A44F" w14:textId="77777777" w:rsidR="00BA7CA9" w:rsidRDefault="00BA7CA9" w:rsidP="00BA7CA9">
      <w:pPr>
        <w:jc w:val="both"/>
        <w:rPr>
          <w:rFonts w:ascii="Cambria" w:hAnsi="Cambria"/>
          <w:lang w:val="en-US" w:bidi="ur-PK"/>
        </w:rPr>
      </w:pPr>
      <w:r>
        <w:rPr>
          <w:rFonts w:ascii="Cambria" w:hAnsi="Cambria"/>
          <w:lang w:val="en-US" w:bidi="ur-PK"/>
        </w:rPr>
        <w:t xml:space="preserve">Application in this regard should be submitted to the office of student’s affairs. </w:t>
      </w:r>
    </w:p>
    <w:p w14:paraId="6A5B8CD1" w14:textId="77777777" w:rsidR="00EF5EDB" w:rsidRDefault="00EF5EDB" w:rsidP="00EF5EDB">
      <w:pPr>
        <w:rPr>
          <w:rFonts w:ascii="Cambria" w:hAnsi="Cambria"/>
          <w:b/>
          <w:bCs/>
          <w:lang w:val="en-US" w:bidi="ur-PK"/>
        </w:rPr>
      </w:pPr>
      <w:r>
        <w:rPr>
          <w:rFonts w:ascii="Cambria" w:hAnsi="Cambria"/>
          <w:b/>
          <w:bCs/>
          <w:lang w:val="en-US" w:bidi="ur-PK"/>
        </w:rPr>
        <w:t>Award of Scholarship:</w:t>
      </w:r>
    </w:p>
    <w:p w14:paraId="55361D6B" w14:textId="1601DAAB" w:rsidR="00EF5EDB" w:rsidRDefault="00EF5EDB" w:rsidP="00EF5EDB">
      <w:pPr>
        <w:pStyle w:val="ListParagraph"/>
        <w:numPr>
          <w:ilvl w:val="0"/>
          <w:numId w:val="5"/>
        </w:numPr>
        <w:rPr>
          <w:rFonts w:ascii="Cambria" w:hAnsi="Cambria"/>
          <w:lang w:val="en-US" w:bidi="ur-PK"/>
        </w:rPr>
      </w:pPr>
      <w:r>
        <w:rPr>
          <w:rFonts w:ascii="Cambria" w:hAnsi="Cambria"/>
          <w:lang w:val="en-US" w:bidi="ur-PK"/>
        </w:rPr>
        <w:t xml:space="preserve">Extra 10% scholarship in tuition fee will be granted. </w:t>
      </w:r>
    </w:p>
    <w:p w14:paraId="18137681" w14:textId="77777777" w:rsidR="00EF5EDB" w:rsidRDefault="00EF5EDB" w:rsidP="00EF5EDB">
      <w:pPr>
        <w:pStyle w:val="ListParagraph"/>
        <w:numPr>
          <w:ilvl w:val="0"/>
          <w:numId w:val="5"/>
        </w:numPr>
        <w:rPr>
          <w:rFonts w:ascii="Cambria" w:hAnsi="Cambria"/>
          <w:lang w:val="en-US" w:bidi="ur-PK"/>
        </w:rPr>
      </w:pPr>
      <w:r>
        <w:rPr>
          <w:rFonts w:ascii="Cambria" w:hAnsi="Cambria"/>
          <w:lang w:val="en-US" w:bidi="ur-PK"/>
        </w:rPr>
        <w:t xml:space="preserve">The award of scholarship is for the complete degree program. </w:t>
      </w:r>
    </w:p>
    <w:p w14:paraId="2A0F7050" w14:textId="77777777" w:rsidR="00644061" w:rsidRPr="00644061" w:rsidRDefault="00644061" w:rsidP="00644061">
      <w:pPr>
        <w:rPr>
          <w:rFonts w:ascii="Cambria" w:hAnsi="Cambria"/>
          <w:b/>
          <w:bCs/>
          <w:lang w:val="en-US" w:bidi="ur-PK"/>
        </w:rPr>
      </w:pPr>
      <w:r w:rsidRPr="00644061">
        <w:rPr>
          <w:rFonts w:ascii="Cambria" w:hAnsi="Cambria"/>
          <w:b/>
          <w:bCs/>
          <w:lang w:val="en-US" w:bidi="ur-PK"/>
        </w:rPr>
        <w:t>Policy Continuation:</w:t>
      </w:r>
    </w:p>
    <w:p w14:paraId="6A9B6B2A" w14:textId="5A40FAB6" w:rsidR="00FD0BB2" w:rsidRPr="00FD0BB2" w:rsidRDefault="00FD0BB2" w:rsidP="00FD0BB2">
      <w:pPr>
        <w:pStyle w:val="ListParagraph"/>
        <w:numPr>
          <w:ilvl w:val="0"/>
          <w:numId w:val="11"/>
        </w:numPr>
        <w:jc w:val="both"/>
        <w:rPr>
          <w:rFonts w:ascii="Cambria" w:hAnsi="Cambria"/>
          <w:lang w:val="en-US" w:bidi="ur-PK"/>
        </w:rPr>
      </w:pPr>
      <w:r>
        <w:rPr>
          <w:rFonts w:ascii="Cambria" w:hAnsi="Cambria"/>
          <w:lang w:val="en-US" w:bidi="ur-PK"/>
        </w:rPr>
        <w:t xml:space="preserve">The award of scholarship is the sole discretion of BF. </w:t>
      </w:r>
    </w:p>
    <w:p w14:paraId="05FF0D08" w14:textId="4E45E628" w:rsidR="00EF5EDB" w:rsidRDefault="00EF5EDB" w:rsidP="00EF5EDB">
      <w:pPr>
        <w:pStyle w:val="ListParagraph"/>
        <w:numPr>
          <w:ilvl w:val="0"/>
          <w:numId w:val="11"/>
        </w:numPr>
        <w:jc w:val="both"/>
        <w:rPr>
          <w:rFonts w:ascii="Cambria" w:hAnsi="Cambria"/>
          <w:lang w:val="en-US" w:bidi="ur-PK"/>
        </w:rPr>
      </w:pPr>
      <w:r>
        <w:rPr>
          <w:rFonts w:ascii="Cambria" w:hAnsi="Cambria"/>
          <w:lang w:val="en-US" w:bidi="ur-PK"/>
        </w:rPr>
        <w:t>In case of noncompliance of institute rules and regulation (discipline/student conduct), the institute reserves the right to cancel the scholarship.</w:t>
      </w:r>
    </w:p>
    <w:p w14:paraId="24A3A35B" w14:textId="77777777" w:rsidR="00EF5EDB" w:rsidRDefault="00EF5EDB" w:rsidP="00EF5EDB">
      <w:pPr>
        <w:pStyle w:val="ListParagraph"/>
        <w:numPr>
          <w:ilvl w:val="0"/>
          <w:numId w:val="11"/>
        </w:numPr>
        <w:jc w:val="both"/>
        <w:rPr>
          <w:rFonts w:ascii="Cambria" w:hAnsi="Cambria"/>
          <w:lang w:val="en-US" w:bidi="ur-PK"/>
        </w:rPr>
      </w:pPr>
      <w:r>
        <w:rPr>
          <w:rFonts w:ascii="Cambria" w:hAnsi="Cambria"/>
          <w:lang w:val="en-US" w:bidi="ur-PK"/>
        </w:rPr>
        <w:t>75% attendance in each course is mandatory for the continuation of scholarship.</w:t>
      </w:r>
    </w:p>
    <w:p w14:paraId="34BE9D6C" w14:textId="77777777" w:rsidR="00EF5EDB" w:rsidRDefault="00EF5EDB" w:rsidP="00EF5EDB">
      <w:pPr>
        <w:pStyle w:val="ListParagraph"/>
        <w:numPr>
          <w:ilvl w:val="0"/>
          <w:numId w:val="11"/>
        </w:numPr>
        <w:jc w:val="both"/>
        <w:rPr>
          <w:rFonts w:ascii="Cambria" w:hAnsi="Cambria"/>
          <w:lang w:val="en-US" w:bidi="ur-PK"/>
        </w:rPr>
      </w:pPr>
      <w:r>
        <w:rPr>
          <w:rFonts w:ascii="Cambria" w:hAnsi="Cambria"/>
          <w:lang w:val="en-US" w:bidi="ur-PK"/>
        </w:rPr>
        <w:t>For continuation of the policy student must maintain 2.5/4.0 or higher CGPA.</w:t>
      </w:r>
    </w:p>
    <w:p w14:paraId="4CCC2972" w14:textId="77777777" w:rsidR="00FD0BB2" w:rsidRPr="00944A31" w:rsidRDefault="00FD0BB2" w:rsidP="00FD0BB2">
      <w:pPr>
        <w:pStyle w:val="ListParagraph"/>
        <w:jc w:val="both"/>
        <w:rPr>
          <w:rFonts w:ascii="Cambria" w:hAnsi="Cambria"/>
          <w:lang w:val="en-US" w:bidi="ur-PK"/>
        </w:rPr>
      </w:pPr>
    </w:p>
    <w:p w14:paraId="73BC90C5" w14:textId="3F4CE3EB" w:rsidR="00EF5EDB" w:rsidRPr="0016776F" w:rsidRDefault="0016776F" w:rsidP="00984609">
      <w:pPr>
        <w:shd w:val="clear" w:color="auto" w:fill="002060"/>
        <w:rPr>
          <w:rFonts w:ascii="Cambria" w:hAnsi="Cambria"/>
          <w:b/>
          <w:bCs/>
          <w:color w:val="FFFFFF" w:themeColor="background1"/>
          <w:lang w:val="en-US" w:bidi="ur-PK"/>
        </w:rPr>
      </w:pPr>
      <w:r w:rsidRPr="0016776F">
        <w:rPr>
          <w:rFonts w:ascii="Cambria" w:hAnsi="Cambria"/>
          <w:b/>
          <w:bCs/>
          <w:color w:val="FFFFFF" w:themeColor="background1"/>
          <w:lang w:val="en-US" w:bidi="ur-PK"/>
        </w:rPr>
        <w:lastRenderedPageBreak/>
        <w:t xml:space="preserve">6.   AMAN SCHOLARSHIP (SAHIWAL POLICE) </w:t>
      </w:r>
    </w:p>
    <w:p w14:paraId="32A2B701" w14:textId="77777777" w:rsidR="00BA7CA9" w:rsidRDefault="00CE1B77" w:rsidP="00BA7CA9">
      <w:pPr>
        <w:jc w:val="both"/>
        <w:rPr>
          <w:rFonts w:ascii="Cambria" w:hAnsi="Cambria"/>
        </w:rPr>
      </w:pPr>
      <w:r w:rsidRPr="0062493A">
        <w:rPr>
          <w:rFonts w:ascii="Cambria" w:hAnsi="Cambria"/>
        </w:rPr>
        <w:t>The Barani Foundation has taken a commendable initiative by offering scholarships to the Sahiwal Police. This generous gesture aims to recognize and support the hard work and dedication exhibited by the police force in ensuring the safety and security of the Sahiwal community. The scholarships provided by the Barani Foundation will enable deserving police personnel to pursue higher education and enhance their professional skills. By investing in the education of the police force, the foundation not only empowers individuals but also contributes to the overall development and effectiveness of the Sahiwal Police. This collaborative effort between the Barani Foundation and the Sahiwal Police is a testament to their shared commitment to building a brighter future for the community.</w:t>
      </w:r>
      <w:r w:rsidR="00BA7CA9">
        <w:rPr>
          <w:rFonts w:ascii="Cambria" w:hAnsi="Cambria"/>
        </w:rPr>
        <w:t xml:space="preserve"> </w:t>
      </w:r>
    </w:p>
    <w:p w14:paraId="70CC033E" w14:textId="38AF281D" w:rsidR="00CE1B77" w:rsidRPr="00BA7CA9" w:rsidRDefault="00BA7CA9" w:rsidP="00BA7CA9">
      <w:pPr>
        <w:jc w:val="both"/>
        <w:rPr>
          <w:rFonts w:ascii="Cambria" w:hAnsi="Cambria"/>
          <w:lang w:val="en-US" w:bidi="ur-PK"/>
        </w:rPr>
      </w:pPr>
      <w:r>
        <w:rPr>
          <w:rFonts w:ascii="Cambria" w:hAnsi="Cambria"/>
          <w:lang w:val="en-US" w:bidi="ur-PK"/>
        </w:rPr>
        <w:t xml:space="preserve">Application in this regard should be submitted to the office of student’s affairs. </w:t>
      </w:r>
    </w:p>
    <w:p w14:paraId="2E19AF00" w14:textId="77777777" w:rsidR="00CE1B77" w:rsidRPr="0062493A" w:rsidRDefault="00CE1B77" w:rsidP="00CE1B77">
      <w:pPr>
        <w:spacing w:after="0"/>
        <w:jc w:val="both"/>
        <w:rPr>
          <w:rFonts w:ascii="Cambria" w:hAnsi="Cambria"/>
        </w:rPr>
      </w:pPr>
    </w:p>
    <w:p w14:paraId="24A266F5" w14:textId="77777777" w:rsidR="00EF5EDB" w:rsidRDefault="00EF5EDB" w:rsidP="00EF5EDB">
      <w:pPr>
        <w:rPr>
          <w:rFonts w:ascii="Cambria" w:hAnsi="Cambria"/>
          <w:b/>
          <w:bCs/>
          <w:lang w:val="en-US" w:bidi="ur-PK"/>
        </w:rPr>
      </w:pPr>
      <w:r>
        <w:rPr>
          <w:rFonts w:ascii="Cambria" w:hAnsi="Cambria"/>
          <w:b/>
          <w:bCs/>
          <w:lang w:val="en-US" w:bidi="ur-PK"/>
        </w:rPr>
        <w:t>Award of Scholarship:</w:t>
      </w:r>
    </w:p>
    <w:p w14:paraId="05549182" w14:textId="686B032D" w:rsidR="00EF5EDB" w:rsidRDefault="00EF5EDB" w:rsidP="00EF5EDB">
      <w:pPr>
        <w:pStyle w:val="ListParagraph"/>
        <w:numPr>
          <w:ilvl w:val="0"/>
          <w:numId w:val="5"/>
        </w:numPr>
        <w:rPr>
          <w:rFonts w:ascii="Cambria" w:hAnsi="Cambria"/>
          <w:lang w:val="en-US" w:bidi="ur-PK"/>
        </w:rPr>
      </w:pPr>
      <w:r>
        <w:rPr>
          <w:rFonts w:ascii="Cambria" w:hAnsi="Cambria"/>
          <w:lang w:val="en-US" w:bidi="ur-PK"/>
        </w:rPr>
        <w:t xml:space="preserve">100% fee waiver for the children of </w:t>
      </w:r>
      <w:proofErr w:type="spellStart"/>
      <w:r>
        <w:rPr>
          <w:rFonts w:ascii="Cambria" w:hAnsi="Cambria"/>
          <w:lang w:val="en-US" w:bidi="ur-PK"/>
        </w:rPr>
        <w:t>Shauda</w:t>
      </w:r>
      <w:proofErr w:type="spellEnd"/>
      <w:r>
        <w:rPr>
          <w:rFonts w:ascii="Cambria" w:hAnsi="Cambria"/>
          <w:lang w:val="en-US" w:bidi="ur-PK"/>
        </w:rPr>
        <w:t xml:space="preserve"> of Sahiwal police.  </w:t>
      </w:r>
    </w:p>
    <w:p w14:paraId="185EED2A" w14:textId="66E25F9C" w:rsidR="00EF5EDB" w:rsidRDefault="00EF5EDB" w:rsidP="00EF5EDB">
      <w:pPr>
        <w:pStyle w:val="ListParagraph"/>
        <w:numPr>
          <w:ilvl w:val="0"/>
          <w:numId w:val="5"/>
        </w:numPr>
        <w:rPr>
          <w:rFonts w:ascii="Cambria" w:hAnsi="Cambria"/>
          <w:lang w:val="en-US" w:bidi="ur-PK"/>
        </w:rPr>
      </w:pPr>
      <w:r>
        <w:rPr>
          <w:rFonts w:ascii="Cambria" w:hAnsi="Cambria"/>
          <w:lang w:val="en-US" w:bidi="ur-PK"/>
        </w:rPr>
        <w:t>50% scholarship will be given in tuition fee.</w:t>
      </w:r>
    </w:p>
    <w:p w14:paraId="254E6804" w14:textId="428DCA4F" w:rsidR="00EF5EDB" w:rsidRDefault="00EF5EDB" w:rsidP="00EF5EDB">
      <w:pPr>
        <w:pStyle w:val="ListParagraph"/>
        <w:numPr>
          <w:ilvl w:val="0"/>
          <w:numId w:val="5"/>
        </w:numPr>
        <w:rPr>
          <w:rFonts w:ascii="Cambria" w:hAnsi="Cambria"/>
          <w:lang w:val="en-US" w:bidi="ur-PK"/>
        </w:rPr>
      </w:pPr>
      <w:r>
        <w:rPr>
          <w:rFonts w:ascii="Cambria" w:hAnsi="Cambria"/>
          <w:lang w:val="en-US" w:bidi="ur-PK"/>
        </w:rPr>
        <w:t>50% scholarship will be given in admission fee.</w:t>
      </w:r>
    </w:p>
    <w:p w14:paraId="5004E56D" w14:textId="5023C5ED" w:rsidR="00EF5EDB" w:rsidRDefault="00EF5EDB" w:rsidP="00EF5EDB">
      <w:pPr>
        <w:pStyle w:val="ListParagraph"/>
        <w:numPr>
          <w:ilvl w:val="0"/>
          <w:numId w:val="5"/>
        </w:numPr>
        <w:rPr>
          <w:rFonts w:ascii="Cambria" w:hAnsi="Cambria"/>
          <w:lang w:val="en-US" w:bidi="ur-PK"/>
        </w:rPr>
      </w:pPr>
      <w:r>
        <w:rPr>
          <w:rFonts w:ascii="Cambria" w:hAnsi="Cambria"/>
          <w:lang w:val="en-US" w:bidi="ur-PK"/>
        </w:rPr>
        <w:t xml:space="preserve">The award of scholarship is for the whole degree program. </w:t>
      </w:r>
    </w:p>
    <w:p w14:paraId="0C6913F3" w14:textId="77777777" w:rsidR="00CE1B77" w:rsidRPr="00CE1B77" w:rsidRDefault="00CE1B77" w:rsidP="00CE1B77">
      <w:pPr>
        <w:rPr>
          <w:rFonts w:ascii="Cambria" w:hAnsi="Cambria"/>
          <w:b/>
          <w:bCs/>
          <w:lang w:val="en-US" w:bidi="ur-PK"/>
        </w:rPr>
      </w:pPr>
      <w:r w:rsidRPr="00CE1B77">
        <w:rPr>
          <w:rFonts w:ascii="Cambria" w:hAnsi="Cambria"/>
          <w:b/>
          <w:bCs/>
          <w:lang w:val="en-US" w:bidi="ur-PK"/>
        </w:rPr>
        <w:t>Policy Continuation:</w:t>
      </w:r>
    </w:p>
    <w:p w14:paraId="057182BC" w14:textId="1EB8DFD5" w:rsidR="00FD0BB2" w:rsidRPr="00FD0BB2" w:rsidRDefault="00FD0BB2" w:rsidP="00FD0BB2">
      <w:pPr>
        <w:pStyle w:val="ListParagraph"/>
        <w:numPr>
          <w:ilvl w:val="0"/>
          <w:numId w:val="11"/>
        </w:numPr>
        <w:jc w:val="both"/>
        <w:rPr>
          <w:rFonts w:ascii="Cambria" w:hAnsi="Cambria"/>
          <w:lang w:val="en-US" w:bidi="ur-PK"/>
        </w:rPr>
      </w:pPr>
      <w:r>
        <w:rPr>
          <w:rFonts w:ascii="Cambria" w:hAnsi="Cambria"/>
          <w:lang w:val="en-US" w:bidi="ur-PK"/>
        </w:rPr>
        <w:t xml:space="preserve">The award of scholarship is the sole discretion of BF. </w:t>
      </w:r>
    </w:p>
    <w:p w14:paraId="4DE551BA" w14:textId="4F5EDDD8" w:rsidR="00EF5EDB" w:rsidRDefault="00EF5EDB" w:rsidP="00EF5EDB">
      <w:pPr>
        <w:pStyle w:val="ListParagraph"/>
        <w:numPr>
          <w:ilvl w:val="0"/>
          <w:numId w:val="11"/>
        </w:numPr>
        <w:jc w:val="both"/>
        <w:rPr>
          <w:rFonts w:ascii="Cambria" w:hAnsi="Cambria"/>
          <w:lang w:val="en-US" w:bidi="ur-PK"/>
        </w:rPr>
      </w:pPr>
      <w:r>
        <w:rPr>
          <w:rFonts w:ascii="Cambria" w:hAnsi="Cambria"/>
          <w:lang w:val="en-US" w:bidi="ur-PK"/>
        </w:rPr>
        <w:t>In case of noncompliance of institute rules and regulation (discipline/student conduct), the institute reserves the right to cancel the scholarship.</w:t>
      </w:r>
    </w:p>
    <w:p w14:paraId="717D255C" w14:textId="77777777" w:rsidR="00EF5EDB" w:rsidRDefault="00EF5EDB" w:rsidP="00EF5EDB">
      <w:pPr>
        <w:pStyle w:val="ListParagraph"/>
        <w:numPr>
          <w:ilvl w:val="0"/>
          <w:numId w:val="11"/>
        </w:numPr>
        <w:jc w:val="both"/>
        <w:rPr>
          <w:rFonts w:ascii="Cambria" w:hAnsi="Cambria"/>
          <w:lang w:val="en-US" w:bidi="ur-PK"/>
        </w:rPr>
      </w:pPr>
      <w:r>
        <w:rPr>
          <w:rFonts w:ascii="Cambria" w:hAnsi="Cambria"/>
          <w:lang w:val="en-US" w:bidi="ur-PK"/>
        </w:rPr>
        <w:t>75% attendance in each course is mandatory for the continuation of scholarship.</w:t>
      </w:r>
    </w:p>
    <w:p w14:paraId="690F1DA0" w14:textId="13A62EA4" w:rsidR="00EF5EDB" w:rsidRDefault="00EF5EDB" w:rsidP="00EF5EDB">
      <w:pPr>
        <w:pStyle w:val="ListParagraph"/>
        <w:numPr>
          <w:ilvl w:val="0"/>
          <w:numId w:val="11"/>
        </w:numPr>
        <w:jc w:val="both"/>
        <w:rPr>
          <w:rFonts w:ascii="Cambria" w:hAnsi="Cambria"/>
          <w:lang w:val="en-US" w:bidi="ur-PK"/>
        </w:rPr>
      </w:pPr>
      <w:r>
        <w:rPr>
          <w:rFonts w:ascii="Cambria" w:hAnsi="Cambria"/>
          <w:lang w:val="en-US" w:bidi="ur-PK"/>
        </w:rPr>
        <w:t>For continuation of the policy student must maintain 2.5/4.0 or higher CGPA.</w:t>
      </w:r>
    </w:p>
    <w:p w14:paraId="01A7D83B" w14:textId="715AF127" w:rsidR="00BA7CA9" w:rsidRPr="0016776F" w:rsidRDefault="00BA7CA9" w:rsidP="00BA7CA9">
      <w:pPr>
        <w:shd w:val="clear" w:color="auto" w:fill="002060"/>
        <w:rPr>
          <w:rFonts w:ascii="Cambria" w:hAnsi="Cambria"/>
          <w:b/>
          <w:bCs/>
          <w:color w:val="FFFFFF" w:themeColor="background1"/>
          <w:lang w:val="en-US" w:bidi="ur-PK"/>
        </w:rPr>
      </w:pPr>
      <w:r>
        <w:rPr>
          <w:rFonts w:ascii="Cambria" w:hAnsi="Cambria"/>
          <w:b/>
          <w:bCs/>
          <w:color w:val="FFFFFF" w:themeColor="background1"/>
          <w:lang w:val="en-US" w:bidi="ur-PK"/>
        </w:rPr>
        <w:t>7</w:t>
      </w:r>
      <w:r w:rsidRPr="0016776F">
        <w:rPr>
          <w:rFonts w:ascii="Cambria" w:hAnsi="Cambria"/>
          <w:b/>
          <w:bCs/>
          <w:color w:val="FFFFFF" w:themeColor="background1"/>
          <w:lang w:val="en-US" w:bidi="ur-PK"/>
        </w:rPr>
        <w:t xml:space="preserve">.   </w:t>
      </w:r>
      <w:r>
        <w:rPr>
          <w:rFonts w:ascii="Cambria" w:hAnsi="Cambria"/>
          <w:b/>
          <w:bCs/>
          <w:color w:val="FFFFFF" w:themeColor="background1"/>
          <w:lang w:val="en-US" w:bidi="ur-PK"/>
        </w:rPr>
        <w:t>Nation Builders Scholarship (Regional Tax Office Sahiwal)</w:t>
      </w:r>
      <w:r w:rsidRPr="0016776F">
        <w:rPr>
          <w:rFonts w:ascii="Cambria" w:hAnsi="Cambria"/>
          <w:b/>
          <w:bCs/>
          <w:color w:val="FFFFFF" w:themeColor="background1"/>
          <w:lang w:val="en-US" w:bidi="ur-PK"/>
        </w:rPr>
        <w:t xml:space="preserve"> </w:t>
      </w:r>
    </w:p>
    <w:p w14:paraId="0C49C0E2" w14:textId="56C32684" w:rsidR="00BA7CA9" w:rsidRPr="00BA7CA9" w:rsidRDefault="00BA7CA9" w:rsidP="00BA7CA9">
      <w:pPr>
        <w:spacing w:after="0"/>
        <w:jc w:val="both"/>
        <w:rPr>
          <w:rFonts w:ascii="Cambria" w:hAnsi="Cambria"/>
        </w:rPr>
      </w:pPr>
      <w:r w:rsidRPr="00BA7CA9">
        <w:rPr>
          <w:rFonts w:ascii="Cambria" w:hAnsi="Cambria"/>
        </w:rPr>
        <w:t xml:space="preserve">The Barani Foundation has undertaken a commendable initiative by offering scholarships to the </w:t>
      </w:r>
      <w:r>
        <w:rPr>
          <w:rFonts w:ascii="Cambria" w:hAnsi="Cambria"/>
        </w:rPr>
        <w:t xml:space="preserve">children of the officers/officials of </w:t>
      </w:r>
      <w:r w:rsidRPr="00BA7CA9">
        <w:rPr>
          <w:rFonts w:ascii="Cambria" w:hAnsi="Cambria"/>
        </w:rPr>
        <w:t xml:space="preserve">Regional Tax Office Sahiwal. This substantial action aims to recognize and support the hard work and dedication exhibited by the employees of the Regional Tax Office Sahiwal in their vital role </w:t>
      </w:r>
      <w:r>
        <w:rPr>
          <w:rFonts w:ascii="Cambria" w:hAnsi="Cambria"/>
        </w:rPr>
        <w:t>for the prosper economy of the country</w:t>
      </w:r>
      <w:r w:rsidRPr="00BA7CA9">
        <w:rPr>
          <w:rFonts w:ascii="Cambria" w:hAnsi="Cambria"/>
        </w:rPr>
        <w:t xml:space="preserve">. These scholarships, made possible by the Barani Foundation, will empower </w:t>
      </w:r>
      <w:r>
        <w:rPr>
          <w:rFonts w:ascii="Cambria" w:hAnsi="Cambria"/>
        </w:rPr>
        <w:t xml:space="preserve">children of the officers/officials </w:t>
      </w:r>
      <w:r w:rsidRPr="00BA7CA9">
        <w:rPr>
          <w:rFonts w:ascii="Cambria" w:hAnsi="Cambria"/>
        </w:rPr>
        <w:t>of the Regional Tax Office Sahiwal to pursue higher education and enhance their professional skills.</w:t>
      </w:r>
    </w:p>
    <w:p w14:paraId="10EA0E25" w14:textId="77777777" w:rsidR="00BA7CA9" w:rsidRDefault="00BA7CA9" w:rsidP="00BA7CA9">
      <w:pPr>
        <w:spacing w:after="0"/>
        <w:jc w:val="both"/>
        <w:rPr>
          <w:rFonts w:ascii="Cambria" w:hAnsi="Cambria"/>
        </w:rPr>
      </w:pPr>
    </w:p>
    <w:p w14:paraId="02E50026" w14:textId="6C66C585" w:rsidR="00BA7CA9" w:rsidRDefault="00BA7CA9" w:rsidP="00BA7CA9">
      <w:pPr>
        <w:spacing w:after="0"/>
        <w:jc w:val="both"/>
        <w:rPr>
          <w:rFonts w:ascii="Cambria" w:hAnsi="Cambria"/>
        </w:rPr>
      </w:pPr>
      <w:r w:rsidRPr="00BA7CA9">
        <w:rPr>
          <w:rFonts w:ascii="Cambria" w:hAnsi="Cambria"/>
        </w:rPr>
        <w:t xml:space="preserve">Barani Foundation not only uplifts individuals but also significantly contributes to the overall development </w:t>
      </w:r>
      <w:r>
        <w:rPr>
          <w:rFonts w:ascii="Cambria" w:hAnsi="Cambria"/>
        </w:rPr>
        <w:t>to the society at large</w:t>
      </w:r>
      <w:r w:rsidRPr="00BA7CA9">
        <w:rPr>
          <w:rFonts w:ascii="Cambria" w:hAnsi="Cambria"/>
        </w:rPr>
        <w:t xml:space="preserve">. This collaborative endeavour between the Barani Foundation and the Regional Tax Office Sahiwal underscores their shared commitment to build a brighter future for the </w:t>
      </w:r>
      <w:r>
        <w:rPr>
          <w:rFonts w:ascii="Cambria" w:hAnsi="Cambria"/>
        </w:rPr>
        <w:t>children of the officers/officials</w:t>
      </w:r>
      <w:r w:rsidRPr="00BA7CA9">
        <w:rPr>
          <w:rFonts w:ascii="Cambria" w:hAnsi="Cambria"/>
        </w:rPr>
        <w:t>. It serves as a testament to their dedication to education and their belief that a well-educated workforce is crucial for the continued progress and prosperity of the region.</w:t>
      </w:r>
    </w:p>
    <w:p w14:paraId="6431FA93" w14:textId="77777777" w:rsidR="00BA7CA9" w:rsidRDefault="00BA7CA9" w:rsidP="00BA7CA9">
      <w:pPr>
        <w:spacing w:after="0"/>
        <w:jc w:val="both"/>
        <w:rPr>
          <w:rFonts w:ascii="Cambria" w:hAnsi="Cambria"/>
        </w:rPr>
      </w:pPr>
    </w:p>
    <w:p w14:paraId="7DABC659" w14:textId="77777777" w:rsidR="00BA7CA9" w:rsidRDefault="00BA7CA9" w:rsidP="00BA7CA9">
      <w:pPr>
        <w:jc w:val="both"/>
        <w:rPr>
          <w:rFonts w:ascii="Cambria" w:hAnsi="Cambria"/>
          <w:lang w:val="en-US" w:bidi="ur-PK"/>
        </w:rPr>
      </w:pPr>
      <w:r>
        <w:rPr>
          <w:rFonts w:ascii="Cambria" w:hAnsi="Cambria"/>
          <w:lang w:val="en-US" w:bidi="ur-PK"/>
        </w:rPr>
        <w:t xml:space="preserve">Application in this regard should be submitted to the office of student’s affairs. </w:t>
      </w:r>
    </w:p>
    <w:p w14:paraId="1802B053" w14:textId="77777777" w:rsidR="00FD0BB2" w:rsidRDefault="00FD0BB2" w:rsidP="00BA7CA9">
      <w:pPr>
        <w:jc w:val="both"/>
        <w:rPr>
          <w:rFonts w:ascii="Cambria" w:hAnsi="Cambria"/>
          <w:lang w:val="en-US" w:bidi="ur-PK"/>
        </w:rPr>
      </w:pPr>
    </w:p>
    <w:p w14:paraId="4671252B" w14:textId="77777777" w:rsidR="00BA7CA9" w:rsidRPr="0062493A" w:rsidRDefault="00BA7CA9" w:rsidP="00BA7CA9">
      <w:pPr>
        <w:spacing w:after="0"/>
        <w:jc w:val="both"/>
        <w:rPr>
          <w:rFonts w:ascii="Cambria" w:hAnsi="Cambria"/>
        </w:rPr>
      </w:pPr>
    </w:p>
    <w:p w14:paraId="264376A1" w14:textId="77777777" w:rsidR="00BA7CA9" w:rsidRDefault="00BA7CA9" w:rsidP="00BA7CA9">
      <w:pPr>
        <w:rPr>
          <w:rFonts w:ascii="Cambria" w:hAnsi="Cambria"/>
          <w:b/>
          <w:bCs/>
          <w:lang w:val="en-US" w:bidi="ur-PK"/>
        </w:rPr>
      </w:pPr>
      <w:r>
        <w:rPr>
          <w:rFonts w:ascii="Cambria" w:hAnsi="Cambria"/>
          <w:b/>
          <w:bCs/>
          <w:lang w:val="en-US" w:bidi="ur-PK"/>
        </w:rPr>
        <w:t>Award of Scholarship:</w:t>
      </w:r>
    </w:p>
    <w:p w14:paraId="53EA1318" w14:textId="77777777" w:rsidR="00BA7CA9" w:rsidRDefault="00BA7CA9" w:rsidP="00BA7CA9">
      <w:pPr>
        <w:pStyle w:val="ListParagraph"/>
        <w:numPr>
          <w:ilvl w:val="0"/>
          <w:numId w:val="5"/>
        </w:numPr>
        <w:rPr>
          <w:rFonts w:ascii="Cambria" w:hAnsi="Cambria"/>
          <w:lang w:val="en-US" w:bidi="ur-PK"/>
        </w:rPr>
      </w:pPr>
      <w:r>
        <w:rPr>
          <w:rFonts w:ascii="Cambria" w:hAnsi="Cambria"/>
          <w:lang w:val="en-US" w:bidi="ur-PK"/>
        </w:rPr>
        <w:t>50% scholarship will be given in tuition fee.</w:t>
      </w:r>
    </w:p>
    <w:p w14:paraId="55EB753E" w14:textId="77777777" w:rsidR="00BA7CA9" w:rsidRDefault="00BA7CA9" w:rsidP="00BA7CA9">
      <w:pPr>
        <w:pStyle w:val="ListParagraph"/>
        <w:numPr>
          <w:ilvl w:val="0"/>
          <w:numId w:val="5"/>
        </w:numPr>
        <w:rPr>
          <w:rFonts w:ascii="Cambria" w:hAnsi="Cambria"/>
          <w:lang w:val="en-US" w:bidi="ur-PK"/>
        </w:rPr>
      </w:pPr>
      <w:r>
        <w:rPr>
          <w:rFonts w:ascii="Cambria" w:hAnsi="Cambria"/>
          <w:lang w:val="en-US" w:bidi="ur-PK"/>
        </w:rPr>
        <w:t>50% scholarship will be given in admission fee.</w:t>
      </w:r>
    </w:p>
    <w:p w14:paraId="44FDB4DF" w14:textId="77777777" w:rsidR="00BA7CA9" w:rsidRDefault="00BA7CA9" w:rsidP="00BA7CA9">
      <w:pPr>
        <w:pStyle w:val="ListParagraph"/>
        <w:numPr>
          <w:ilvl w:val="0"/>
          <w:numId w:val="5"/>
        </w:numPr>
        <w:rPr>
          <w:rFonts w:ascii="Cambria" w:hAnsi="Cambria"/>
          <w:lang w:val="en-US" w:bidi="ur-PK"/>
        </w:rPr>
      </w:pPr>
      <w:r>
        <w:rPr>
          <w:rFonts w:ascii="Cambria" w:hAnsi="Cambria"/>
          <w:lang w:val="en-US" w:bidi="ur-PK"/>
        </w:rPr>
        <w:t xml:space="preserve">The award of scholarship is for the whole degree program. </w:t>
      </w:r>
    </w:p>
    <w:p w14:paraId="12273D3E" w14:textId="77777777" w:rsidR="00BA7CA9" w:rsidRDefault="00BA7CA9" w:rsidP="00BA7CA9">
      <w:pPr>
        <w:pStyle w:val="ListParagraph"/>
        <w:rPr>
          <w:rFonts w:ascii="Cambria" w:hAnsi="Cambria"/>
          <w:lang w:val="en-US" w:bidi="ur-PK"/>
        </w:rPr>
      </w:pPr>
    </w:p>
    <w:p w14:paraId="5410B7B0" w14:textId="77777777" w:rsidR="00BA7CA9" w:rsidRPr="00CE1B77" w:rsidRDefault="00BA7CA9" w:rsidP="00BA7CA9">
      <w:pPr>
        <w:rPr>
          <w:rFonts w:ascii="Cambria" w:hAnsi="Cambria"/>
          <w:b/>
          <w:bCs/>
          <w:lang w:val="en-US" w:bidi="ur-PK"/>
        </w:rPr>
      </w:pPr>
      <w:r w:rsidRPr="00CE1B77">
        <w:rPr>
          <w:rFonts w:ascii="Cambria" w:hAnsi="Cambria"/>
          <w:b/>
          <w:bCs/>
          <w:lang w:val="en-US" w:bidi="ur-PK"/>
        </w:rPr>
        <w:t>Policy Continuation:</w:t>
      </w:r>
    </w:p>
    <w:p w14:paraId="58FA05D1" w14:textId="7731D1FB" w:rsidR="00FD0BB2" w:rsidRPr="00FD0BB2" w:rsidRDefault="00FD0BB2" w:rsidP="00FD0BB2">
      <w:pPr>
        <w:pStyle w:val="ListParagraph"/>
        <w:numPr>
          <w:ilvl w:val="0"/>
          <w:numId w:val="11"/>
        </w:numPr>
        <w:jc w:val="both"/>
        <w:rPr>
          <w:rFonts w:ascii="Cambria" w:hAnsi="Cambria"/>
          <w:lang w:val="en-US" w:bidi="ur-PK"/>
        </w:rPr>
      </w:pPr>
      <w:r>
        <w:rPr>
          <w:rFonts w:ascii="Cambria" w:hAnsi="Cambria"/>
          <w:lang w:val="en-US" w:bidi="ur-PK"/>
        </w:rPr>
        <w:t xml:space="preserve">The award of scholarship is the sole discretion of BF. </w:t>
      </w:r>
    </w:p>
    <w:p w14:paraId="2063AB43" w14:textId="3A333160" w:rsidR="00BA7CA9" w:rsidRDefault="00BA7CA9" w:rsidP="00BA7CA9">
      <w:pPr>
        <w:pStyle w:val="ListParagraph"/>
        <w:numPr>
          <w:ilvl w:val="0"/>
          <w:numId w:val="11"/>
        </w:numPr>
        <w:jc w:val="both"/>
        <w:rPr>
          <w:rFonts w:ascii="Cambria" w:hAnsi="Cambria"/>
          <w:lang w:val="en-US" w:bidi="ur-PK"/>
        </w:rPr>
      </w:pPr>
      <w:r>
        <w:rPr>
          <w:rFonts w:ascii="Cambria" w:hAnsi="Cambria"/>
          <w:lang w:val="en-US" w:bidi="ur-PK"/>
        </w:rPr>
        <w:t>In case of noncompliance of institute rules and regulation (discipline/student conduct), the institute reserves the right to cancel the scholarship.</w:t>
      </w:r>
    </w:p>
    <w:p w14:paraId="2AADF864" w14:textId="77777777" w:rsidR="00BA7CA9" w:rsidRDefault="00BA7CA9" w:rsidP="00BA7CA9">
      <w:pPr>
        <w:pStyle w:val="ListParagraph"/>
        <w:numPr>
          <w:ilvl w:val="0"/>
          <w:numId w:val="11"/>
        </w:numPr>
        <w:jc w:val="both"/>
        <w:rPr>
          <w:rFonts w:ascii="Cambria" w:hAnsi="Cambria"/>
          <w:lang w:val="en-US" w:bidi="ur-PK"/>
        </w:rPr>
      </w:pPr>
      <w:r>
        <w:rPr>
          <w:rFonts w:ascii="Cambria" w:hAnsi="Cambria"/>
          <w:lang w:val="en-US" w:bidi="ur-PK"/>
        </w:rPr>
        <w:t>75% attendance in each course is mandatory for the continuation of scholarship.</w:t>
      </w:r>
    </w:p>
    <w:p w14:paraId="2A3017D5" w14:textId="1B6FBC1E" w:rsidR="00BA7CA9" w:rsidRPr="00FD0BB2" w:rsidRDefault="00BA7CA9" w:rsidP="00FD0BB2">
      <w:pPr>
        <w:pStyle w:val="ListParagraph"/>
        <w:numPr>
          <w:ilvl w:val="0"/>
          <w:numId w:val="11"/>
        </w:numPr>
        <w:jc w:val="both"/>
        <w:rPr>
          <w:rFonts w:ascii="Cambria" w:hAnsi="Cambria"/>
          <w:lang w:val="en-US" w:bidi="ur-PK"/>
        </w:rPr>
      </w:pPr>
      <w:r>
        <w:rPr>
          <w:rFonts w:ascii="Cambria" w:hAnsi="Cambria"/>
          <w:lang w:val="en-US" w:bidi="ur-PK"/>
        </w:rPr>
        <w:t>For continuation of the policy student must maintain 2.5/4.0 or higher CGPA.</w:t>
      </w:r>
    </w:p>
    <w:p w14:paraId="54B830CA" w14:textId="14E69329" w:rsidR="00EF5EDB" w:rsidRPr="0016776F" w:rsidRDefault="00EF5EDB" w:rsidP="00CE1B77">
      <w:pPr>
        <w:shd w:val="clear" w:color="auto" w:fill="002060"/>
        <w:rPr>
          <w:rFonts w:ascii="Cambria" w:hAnsi="Cambria"/>
          <w:b/>
          <w:bCs/>
          <w:color w:val="FFFFFF" w:themeColor="background1"/>
          <w:lang w:val="en-US" w:bidi="ur-PK"/>
        </w:rPr>
      </w:pPr>
      <w:r w:rsidRPr="0016776F">
        <w:rPr>
          <w:rFonts w:ascii="Cambria" w:hAnsi="Cambria"/>
          <w:b/>
          <w:bCs/>
          <w:color w:val="FFFFFF" w:themeColor="background1"/>
          <w:lang w:val="en-US" w:bidi="ur-PK"/>
        </w:rPr>
        <w:t>CATEGORY-B</w:t>
      </w:r>
      <w:r w:rsidR="00CE1B77">
        <w:rPr>
          <w:rFonts w:ascii="Cambria" w:hAnsi="Cambria"/>
          <w:b/>
          <w:bCs/>
          <w:color w:val="FFFFFF" w:themeColor="background1"/>
          <w:lang w:val="en-US" w:bidi="ur-PK"/>
        </w:rPr>
        <w:tab/>
      </w:r>
      <w:r w:rsidR="00CE1B77">
        <w:rPr>
          <w:rFonts w:ascii="Cambria" w:hAnsi="Cambria"/>
          <w:b/>
          <w:bCs/>
          <w:color w:val="FFFFFF" w:themeColor="background1"/>
          <w:lang w:val="en-US" w:bidi="ur-PK"/>
        </w:rPr>
        <w:tab/>
        <w:t xml:space="preserve"> (SCHOLARSHIPS AWARDED DURING STUDY)</w:t>
      </w:r>
    </w:p>
    <w:p w14:paraId="4FAABD01" w14:textId="77777777" w:rsidR="00E206FA" w:rsidRDefault="00E206FA" w:rsidP="007F3366">
      <w:pPr>
        <w:jc w:val="both"/>
        <w:rPr>
          <w:rFonts w:ascii="Cambria" w:hAnsi="Cambria"/>
          <w:b/>
          <w:bCs/>
          <w:lang w:val="en-US" w:bidi="ur-PK"/>
        </w:rPr>
      </w:pPr>
    </w:p>
    <w:p w14:paraId="4A7A4983" w14:textId="74926133" w:rsidR="00B41DB4" w:rsidRPr="0016776F" w:rsidRDefault="00CE1B77" w:rsidP="0016776F">
      <w:pPr>
        <w:shd w:val="clear" w:color="auto" w:fill="002060"/>
        <w:jc w:val="both"/>
        <w:rPr>
          <w:rFonts w:ascii="Cambria" w:hAnsi="Cambria"/>
          <w:b/>
          <w:bCs/>
          <w:color w:val="FFFFFF" w:themeColor="background1"/>
          <w:lang w:val="en-US" w:bidi="ur-PK"/>
        </w:rPr>
      </w:pPr>
      <w:r>
        <w:rPr>
          <w:rFonts w:ascii="Cambria" w:hAnsi="Cambria"/>
          <w:b/>
          <w:bCs/>
          <w:color w:val="FFFFFF" w:themeColor="background1"/>
          <w:lang w:val="en-US" w:bidi="ur-PK"/>
        </w:rPr>
        <w:t xml:space="preserve">1. </w:t>
      </w:r>
      <w:r w:rsidR="0016776F" w:rsidRPr="0016776F">
        <w:rPr>
          <w:rFonts w:ascii="Cambria" w:hAnsi="Cambria"/>
          <w:b/>
          <w:bCs/>
          <w:color w:val="FFFFFF" w:themeColor="background1"/>
          <w:lang w:val="en-US" w:bidi="ur-PK"/>
        </w:rPr>
        <w:t>NEED BASED FINANCIAL ASSISTANCE (NBFA)</w:t>
      </w:r>
    </w:p>
    <w:p w14:paraId="1DC4A774" w14:textId="09194C71" w:rsidR="00F81DE1" w:rsidRDefault="00EF5EDB" w:rsidP="00F81DE1">
      <w:pPr>
        <w:jc w:val="both"/>
        <w:rPr>
          <w:rFonts w:ascii="Cambria" w:hAnsi="Cambria"/>
          <w:lang w:val="en-US" w:bidi="ur-PK"/>
        </w:rPr>
      </w:pPr>
      <w:r w:rsidRPr="00F81DE1">
        <w:rPr>
          <w:rFonts w:ascii="Cambria" w:hAnsi="Cambria"/>
          <w:lang w:val="en-US" w:bidi="ur-PK"/>
        </w:rPr>
        <w:t xml:space="preserve">The barani foundation is dedicated </w:t>
      </w:r>
      <w:r w:rsidR="00BA7CA9">
        <w:rPr>
          <w:rFonts w:ascii="Cambria" w:hAnsi="Cambria"/>
          <w:lang w:val="en-US" w:bidi="ur-PK"/>
        </w:rPr>
        <w:t>to</w:t>
      </w:r>
      <w:r w:rsidRPr="00F81DE1">
        <w:rPr>
          <w:rFonts w:ascii="Cambria" w:hAnsi="Cambria"/>
          <w:lang w:val="en-US" w:bidi="ur-PK"/>
        </w:rPr>
        <w:t xml:space="preserve"> provid</w:t>
      </w:r>
      <w:r w:rsidR="006659A3">
        <w:rPr>
          <w:rFonts w:ascii="Cambria" w:hAnsi="Cambria"/>
          <w:lang w:val="en-US" w:bidi="ur-PK"/>
        </w:rPr>
        <w:t>ing</w:t>
      </w:r>
      <w:r w:rsidRPr="00F81DE1">
        <w:rPr>
          <w:rFonts w:ascii="Cambria" w:hAnsi="Cambria"/>
          <w:lang w:val="en-US" w:bidi="ur-PK"/>
        </w:rPr>
        <w:t xml:space="preserve"> quality education to everyone who has the ability to strive ahead. </w:t>
      </w:r>
      <w:r w:rsidR="006659A3" w:rsidRPr="00F81DE1">
        <w:rPr>
          <w:rFonts w:ascii="Cambria" w:hAnsi="Cambria"/>
          <w:lang w:val="en-US" w:bidi="ur-PK"/>
        </w:rPr>
        <w:t>scholarships</w:t>
      </w:r>
      <w:r w:rsidR="00F81DE1" w:rsidRPr="00F81DE1">
        <w:rPr>
          <w:rFonts w:ascii="Cambria" w:hAnsi="Cambria"/>
          <w:lang w:val="en-US" w:bidi="ur-PK"/>
        </w:rPr>
        <w:t xml:space="preserve"> and financial aid are the vital tools for helping students in affording </w:t>
      </w:r>
      <w:r w:rsidR="006659A3" w:rsidRPr="00F81DE1">
        <w:rPr>
          <w:rFonts w:ascii="Cambria" w:hAnsi="Cambria"/>
          <w:lang w:val="en-US" w:bidi="ur-PK"/>
        </w:rPr>
        <w:t>a</w:t>
      </w:r>
      <w:r w:rsidR="00F81DE1" w:rsidRPr="00F81DE1">
        <w:rPr>
          <w:rFonts w:ascii="Cambria" w:hAnsi="Cambria"/>
          <w:lang w:val="en-US" w:bidi="ur-PK"/>
        </w:rPr>
        <w:t xml:space="preserve"> world-class education, setting them on the </w:t>
      </w:r>
      <w:r w:rsidR="006659A3" w:rsidRPr="00F81DE1">
        <w:rPr>
          <w:rFonts w:ascii="Cambria" w:hAnsi="Cambria"/>
          <w:lang w:val="en-US" w:bidi="ur-PK"/>
        </w:rPr>
        <w:t>part</w:t>
      </w:r>
      <w:r w:rsidR="00F81DE1" w:rsidRPr="00F81DE1">
        <w:rPr>
          <w:rFonts w:ascii="Cambria" w:hAnsi="Cambria"/>
          <w:lang w:val="en-US" w:bidi="ur-PK"/>
        </w:rPr>
        <w:t xml:space="preserve"> of progress. The </w:t>
      </w:r>
      <w:r w:rsidR="00CE1B77" w:rsidRPr="00F81DE1">
        <w:rPr>
          <w:rFonts w:ascii="Cambria" w:hAnsi="Cambria"/>
          <w:lang w:val="en-US" w:bidi="ur-PK"/>
        </w:rPr>
        <w:t xml:space="preserve">Barani Foundation </w:t>
      </w:r>
      <w:r w:rsidR="00F81DE1" w:rsidRPr="00F81DE1">
        <w:rPr>
          <w:rFonts w:ascii="Cambria" w:hAnsi="Cambria"/>
          <w:lang w:val="en-US" w:bidi="ur-PK"/>
        </w:rPr>
        <w:t xml:space="preserve">(BF) has a dedicated and caring financial aid team for </w:t>
      </w:r>
      <w:r w:rsidR="00CE1B77" w:rsidRPr="00F81DE1">
        <w:rPr>
          <w:rFonts w:ascii="Cambria" w:hAnsi="Cambria"/>
          <w:lang w:val="en-US" w:bidi="ur-PK"/>
        </w:rPr>
        <w:t>bringing</w:t>
      </w:r>
      <w:r w:rsidR="00F81DE1" w:rsidRPr="00F81DE1">
        <w:rPr>
          <w:rFonts w:ascii="Cambria" w:hAnsi="Cambria"/>
          <w:lang w:val="en-US" w:bidi="ur-PK"/>
        </w:rPr>
        <w:t xml:space="preserve"> affordable education to the doorstep of every deserving student. From need-based programs to merit scholarships for each outstanding individual student, a wide range of options is available for everyone. In addition, with our commitment to economic diversity, generous financial aid programs and a resourceful financial aid office, the institute ensures the removal of </w:t>
      </w:r>
      <w:r w:rsidR="006659A3" w:rsidRPr="00F81DE1">
        <w:rPr>
          <w:rFonts w:ascii="Cambria" w:hAnsi="Cambria"/>
          <w:lang w:val="en-US" w:bidi="ur-PK"/>
        </w:rPr>
        <w:t>obstacles</w:t>
      </w:r>
      <w:r w:rsidR="00F81DE1" w:rsidRPr="00F81DE1">
        <w:rPr>
          <w:rFonts w:ascii="Cambria" w:hAnsi="Cambria"/>
          <w:lang w:val="en-US" w:bidi="ur-PK"/>
        </w:rPr>
        <w:t xml:space="preserve"> sin the students journey here. Applications are required to be submitted to the office</w:t>
      </w:r>
      <w:r w:rsidR="00F81DE1" w:rsidRPr="00EF5EDB">
        <w:rPr>
          <w:rFonts w:ascii="Cambria" w:hAnsi="Cambria"/>
          <w:lang w:val="en-US" w:bidi="ur-PK"/>
        </w:rPr>
        <w:t xml:space="preserve"> of student’s affairs. The assistant </w:t>
      </w:r>
      <w:r w:rsidR="006659A3" w:rsidRPr="00EF5EDB">
        <w:rPr>
          <w:rFonts w:ascii="Cambria" w:hAnsi="Cambria"/>
          <w:lang w:val="en-US" w:bidi="ur-PK"/>
        </w:rPr>
        <w:t>director of</w:t>
      </w:r>
      <w:r w:rsidR="00F81DE1" w:rsidRPr="00EF5EDB">
        <w:rPr>
          <w:rFonts w:ascii="Cambria" w:hAnsi="Cambria"/>
          <w:lang w:val="en-US" w:bidi="ur-PK"/>
        </w:rPr>
        <w:t xml:space="preserve"> students’ affairs will verify the application form. </w:t>
      </w:r>
    </w:p>
    <w:p w14:paraId="09304F31" w14:textId="0A79FE1D" w:rsidR="00F81DE1" w:rsidRDefault="00F81DE1" w:rsidP="00F81DE1">
      <w:pPr>
        <w:jc w:val="both"/>
        <w:rPr>
          <w:rFonts w:ascii="Cambria" w:hAnsi="Cambria"/>
          <w:lang w:val="en-US" w:bidi="ur-PK"/>
        </w:rPr>
      </w:pPr>
      <w:r>
        <w:rPr>
          <w:rFonts w:ascii="Cambria" w:hAnsi="Cambria"/>
          <w:lang w:val="en-US" w:bidi="ur-PK"/>
        </w:rPr>
        <w:t xml:space="preserve">NBFA covers the following categories. </w:t>
      </w:r>
    </w:p>
    <w:p w14:paraId="452CA510" w14:textId="22192403" w:rsidR="00F81DE1" w:rsidRDefault="00F81DE1" w:rsidP="00F81DE1">
      <w:pPr>
        <w:pStyle w:val="ListParagraph"/>
        <w:numPr>
          <w:ilvl w:val="0"/>
          <w:numId w:val="12"/>
        </w:numPr>
        <w:jc w:val="both"/>
        <w:rPr>
          <w:rFonts w:ascii="Cambria" w:hAnsi="Cambria"/>
          <w:lang w:val="en-US" w:bidi="ur-PK"/>
        </w:rPr>
      </w:pPr>
      <w:r>
        <w:rPr>
          <w:rFonts w:ascii="Cambria" w:hAnsi="Cambria"/>
          <w:lang w:val="en-US" w:bidi="ur-PK"/>
        </w:rPr>
        <w:t xml:space="preserve">Barani Foundation Education Insurance </w:t>
      </w:r>
      <w:r w:rsidR="00E206FA">
        <w:rPr>
          <w:rFonts w:ascii="Cambria" w:hAnsi="Cambria"/>
          <w:lang w:val="en-US" w:bidi="ur-PK"/>
        </w:rPr>
        <w:t>(BFEI)</w:t>
      </w:r>
    </w:p>
    <w:p w14:paraId="2CB85184" w14:textId="652FE718" w:rsidR="00E206FA" w:rsidRDefault="00E206FA" w:rsidP="00F81DE1">
      <w:pPr>
        <w:pStyle w:val="ListParagraph"/>
        <w:numPr>
          <w:ilvl w:val="0"/>
          <w:numId w:val="12"/>
        </w:numPr>
        <w:jc w:val="both"/>
        <w:rPr>
          <w:rFonts w:ascii="Cambria" w:hAnsi="Cambria"/>
          <w:lang w:val="en-US" w:bidi="ur-PK"/>
        </w:rPr>
      </w:pPr>
      <w:r>
        <w:rPr>
          <w:rFonts w:ascii="Cambria" w:hAnsi="Cambria"/>
          <w:lang w:val="en-US" w:bidi="ur-PK"/>
        </w:rPr>
        <w:t>Disable Student</w:t>
      </w:r>
    </w:p>
    <w:p w14:paraId="110218D1" w14:textId="0FB828DE" w:rsidR="00E206FA" w:rsidRDefault="00E206FA" w:rsidP="00F81DE1">
      <w:pPr>
        <w:pStyle w:val="ListParagraph"/>
        <w:numPr>
          <w:ilvl w:val="0"/>
          <w:numId w:val="12"/>
        </w:numPr>
        <w:jc w:val="both"/>
        <w:rPr>
          <w:rFonts w:ascii="Cambria" w:hAnsi="Cambria"/>
          <w:lang w:val="en-US" w:bidi="ur-PK"/>
        </w:rPr>
      </w:pPr>
      <w:r>
        <w:rPr>
          <w:rFonts w:ascii="Cambria" w:hAnsi="Cambria"/>
          <w:lang w:val="en-US" w:bidi="ur-PK"/>
        </w:rPr>
        <w:t>Needy Student</w:t>
      </w:r>
    </w:p>
    <w:p w14:paraId="5ADA5D19" w14:textId="5060C9B8" w:rsidR="00E206FA" w:rsidRPr="0016776F" w:rsidRDefault="00CE1B77" w:rsidP="0016776F">
      <w:pPr>
        <w:shd w:val="clear" w:color="auto" w:fill="002060"/>
        <w:jc w:val="both"/>
        <w:rPr>
          <w:rFonts w:ascii="Cambria" w:hAnsi="Cambria"/>
          <w:b/>
          <w:bCs/>
          <w:color w:val="FFFFFF" w:themeColor="background1"/>
          <w:lang w:val="en-US" w:bidi="ur-PK"/>
        </w:rPr>
      </w:pPr>
      <w:r>
        <w:rPr>
          <w:rFonts w:ascii="Cambria" w:hAnsi="Cambria"/>
          <w:b/>
          <w:bCs/>
          <w:color w:val="FFFFFF" w:themeColor="background1"/>
          <w:lang w:val="en-US" w:bidi="ur-PK"/>
        </w:rPr>
        <w:t xml:space="preserve">1.1 </w:t>
      </w:r>
      <w:r w:rsidR="00540092" w:rsidRPr="0016776F">
        <w:rPr>
          <w:rFonts w:ascii="Cambria" w:hAnsi="Cambria"/>
          <w:b/>
          <w:bCs/>
          <w:color w:val="FFFFFF" w:themeColor="background1"/>
          <w:lang w:val="en-US" w:bidi="ur-PK"/>
        </w:rPr>
        <w:t>BARANI FOUNDATION EDUCATION INSURANCE (BFEI)</w:t>
      </w:r>
    </w:p>
    <w:p w14:paraId="72E21B3A" w14:textId="676BCB13" w:rsidR="00E206FA" w:rsidRDefault="00E206FA" w:rsidP="00E206FA">
      <w:pPr>
        <w:jc w:val="both"/>
        <w:rPr>
          <w:rFonts w:ascii="Cambria" w:hAnsi="Cambria"/>
          <w:lang w:val="en-US" w:bidi="ur-PK"/>
        </w:rPr>
      </w:pPr>
      <w:r>
        <w:rPr>
          <w:rFonts w:ascii="Cambria" w:hAnsi="Cambria"/>
          <w:lang w:val="en-US" w:bidi="ur-PK"/>
        </w:rPr>
        <w:t>Every student who is registered with the BIS is covered under BFEI during his/her studies. In case of</w:t>
      </w:r>
      <w:r w:rsidR="00CD0FFD">
        <w:rPr>
          <w:rFonts w:ascii="Cambria" w:hAnsi="Cambria"/>
          <w:lang w:val="en-US" w:bidi="ur-PK"/>
        </w:rPr>
        <w:t xml:space="preserve"> guardian(father) death during studies, Barani Foundation shall bear semester fee of remaining program at BIS. </w:t>
      </w:r>
    </w:p>
    <w:tbl>
      <w:tblPr>
        <w:tblStyle w:val="TableGrid"/>
        <w:tblW w:w="0" w:type="auto"/>
        <w:tblLook w:val="04A0" w:firstRow="1" w:lastRow="0" w:firstColumn="1" w:lastColumn="0" w:noHBand="0" w:noVBand="1"/>
      </w:tblPr>
      <w:tblGrid>
        <w:gridCol w:w="1075"/>
        <w:gridCol w:w="5158"/>
        <w:gridCol w:w="3117"/>
      </w:tblGrid>
      <w:tr w:rsidR="00E206FA" w14:paraId="08B0957A" w14:textId="77777777" w:rsidTr="0016776F">
        <w:tc>
          <w:tcPr>
            <w:tcW w:w="1075" w:type="dxa"/>
            <w:shd w:val="clear" w:color="auto" w:fill="002060"/>
          </w:tcPr>
          <w:p w14:paraId="0A995DC6" w14:textId="64727271" w:rsidR="00E206FA" w:rsidRPr="0016776F" w:rsidRDefault="00E206FA" w:rsidP="00ED2BB5">
            <w:pPr>
              <w:jc w:val="center"/>
              <w:rPr>
                <w:rFonts w:ascii="Cambria" w:hAnsi="Cambria"/>
                <w:b/>
                <w:bCs/>
                <w:color w:val="FFFFFF" w:themeColor="background1"/>
                <w:lang w:val="en-US" w:bidi="ur-PK"/>
              </w:rPr>
            </w:pPr>
            <w:r w:rsidRPr="0016776F">
              <w:rPr>
                <w:rFonts w:ascii="Cambria" w:hAnsi="Cambria"/>
                <w:b/>
                <w:bCs/>
                <w:color w:val="FFFFFF" w:themeColor="background1"/>
                <w:lang w:val="en-US" w:bidi="ur-PK"/>
              </w:rPr>
              <w:t>Sr.#</w:t>
            </w:r>
          </w:p>
        </w:tc>
        <w:tc>
          <w:tcPr>
            <w:tcW w:w="5158" w:type="dxa"/>
            <w:shd w:val="clear" w:color="auto" w:fill="002060"/>
          </w:tcPr>
          <w:p w14:paraId="38AF3418" w14:textId="7EE6876D" w:rsidR="00E206FA" w:rsidRPr="0016776F" w:rsidRDefault="00ED2BB5" w:rsidP="00ED2BB5">
            <w:pPr>
              <w:jc w:val="center"/>
              <w:rPr>
                <w:rFonts w:ascii="Cambria" w:hAnsi="Cambria"/>
                <w:b/>
                <w:bCs/>
                <w:color w:val="FFFFFF" w:themeColor="background1"/>
                <w:lang w:val="en-US" w:bidi="ur-PK"/>
              </w:rPr>
            </w:pPr>
            <w:r w:rsidRPr="0016776F">
              <w:rPr>
                <w:rFonts w:ascii="Cambria" w:hAnsi="Cambria"/>
                <w:b/>
                <w:bCs/>
                <w:color w:val="FFFFFF" w:themeColor="background1"/>
                <w:lang w:val="en-US" w:bidi="ur-PK"/>
              </w:rPr>
              <w:t>Types</w:t>
            </w:r>
          </w:p>
        </w:tc>
        <w:tc>
          <w:tcPr>
            <w:tcW w:w="3117" w:type="dxa"/>
            <w:shd w:val="clear" w:color="auto" w:fill="002060"/>
          </w:tcPr>
          <w:p w14:paraId="346E5B47" w14:textId="4F84BED5" w:rsidR="00E206FA" w:rsidRPr="0016776F" w:rsidRDefault="00ED2BB5" w:rsidP="00ED2BB5">
            <w:pPr>
              <w:jc w:val="center"/>
              <w:rPr>
                <w:rFonts w:ascii="Cambria" w:hAnsi="Cambria"/>
                <w:b/>
                <w:bCs/>
                <w:color w:val="FFFFFF" w:themeColor="background1"/>
                <w:lang w:val="en-US" w:bidi="ur-PK"/>
              </w:rPr>
            </w:pPr>
            <w:r w:rsidRPr="0016776F">
              <w:rPr>
                <w:rFonts w:ascii="Cambria" w:hAnsi="Cambria"/>
                <w:b/>
                <w:bCs/>
                <w:color w:val="FFFFFF" w:themeColor="background1"/>
                <w:lang w:val="en-US" w:bidi="ur-PK"/>
              </w:rPr>
              <w:t>Scholarship</w:t>
            </w:r>
          </w:p>
        </w:tc>
      </w:tr>
      <w:tr w:rsidR="00E206FA" w14:paraId="28E04493" w14:textId="77777777" w:rsidTr="00ED2BB5">
        <w:tc>
          <w:tcPr>
            <w:tcW w:w="1075" w:type="dxa"/>
            <w:vAlign w:val="center"/>
          </w:tcPr>
          <w:p w14:paraId="7397436A" w14:textId="3EB394CB" w:rsidR="00E206FA" w:rsidRDefault="00E206FA" w:rsidP="00ED2BB5">
            <w:pPr>
              <w:jc w:val="center"/>
              <w:rPr>
                <w:rFonts w:ascii="Cambria" w:hAnsi="Cambria"/>
                <w:lang w:val="en-US" w:bidi="ur-PK"/>
              </w:rPr>
            </w:pPr>
            <w:r>
              <w:rPr>
                <w:rFonts w:ascii="Cambria" w:hAnsi="Cambria"/>
                <w:lang w:val="en-US" w:bidi="ur-PK"/>
              </w:rPr>
              <w:t>1</w:t>
            </w:r>
          </w:p>
        </w:tc>
        <w:tc>
          <w:tcPr>
            <w:tcW w:w="5158" w:type="dxa"/>
            <w:vAlign w:val="center"/>
          </w:tcPr>
          <w:p w14:paraId="0D022D6D" w14:textId="61411687" w:rsidR="00E206FA" w:rsidRDefault="00E206FA" w:rsidP="00ED2BB5">
            <w:pPr>
              <w:jc w:val="center"/>
              <w:rPr>
                <w:rFonts w:ascii="Cambria" w:hAnsi="Cambria"/>
                <w:lang w:val="en-US" w:bidi="ur-PK"/>
              </w:rPr>
            </w:pPr>
            <w:r>
              <w:rPr>
                <w:rFonts w:ascii="Cambria" w:hAnsi="Cambria"/>
                <w:lang w:val="en-US" w:bidi="ur-PK"/>
              </w:rPr>
              <w:t>In case of Guardian</w:t>
            </w:r>
            <w:r w:rsidR="00FD0BB2">
              <w:rPr>
                <w:rFonts w:ascii="Cambria" w:hAnsi="Cambria"/>
                <w:lang w:val="en-US" w:bidi="ur-PK"/>
              </w:rPr>
              <w:t xml:space="preserve"> (Father)</w:t>
            </w:r>
            <w:r>
              <w:rPr>
                <w:rFonts w:ascii="Cambria" w:hAnsi="Cambria"/>
                <w:lang w:val="en-US" w:bidi="ur-PK"/>
              </w:rPr>
              <w:t xml:space="preserve"> Death</w:t>
            </w:r>
          </w:p>
        </w:tc>
        <w:tc>
          <w:tcPr>
            <w:tcW w:w="3117" w:type="dxa"/>
            <w:vAlign w:val="center"/>
          </w:tcPr>
          <w:p w14:paraId="27956213" w14:textId="3F819A4D" w:rsidR="00E206FA" w:rsidRDefault="00ED2BB5" w:rsidP="00ED2BB5">
            <w:pPr>
              <w:jc w:val="center"/>
              <w:rPr>
                <w:rFonts w:ascii="Cambria" w:hAnsi="Cambria"/>
                <w:lang w:val="en-US" w:bidi="ur-PK"/>
              </w:rPr>
            </w:pPr>
            <w:r>
              <w:rPr>
                <w:rFonts w:ascii="Cambria" w:hAnsi="Cambria"/>
                <w:lang w:val="en-US" w:bidi="ur-PK"/>
              </w:rPr>
              <w:t>100% semester fee waived off for the remaining semesters</w:t>
            </w:r>
          </w:p>
        </w:tc>
      </w:tr>
      <w:tr w:rsidR="00ED2BB5" w14:paraId="4E261C45" w14:textId="77777777" w:rsidTr="00ED2BB5">
        <w:tc>
          <w:tcPr>
            <w:tcW w:w="1075" w:type="dxa"/>
            <w:vAlign w:val="center"/>
          </w:tcPr>
          <w:p w14:paraId="20E177A9" w14:textId="27175C9C" w:rsidR="00ED2BB5" w:rsidRDefault="00ED2BB5" w:rsidP="00ED2BB5">
            <w:pPr>
              <w:jc w:val="center"/>
              <w:rPr>
                <w:rFonts w:ascii="Cambria" w:hAnsi="Cambria"/>
                <w:lang w:val="en-US" w:bidi="ur-PK"/>
              </w:rPr>
            </w:pPr>
            <w:r>
              <w:rPr>
                <w:rFonts w:ascii="Cambria" w:hAnsi="Cambria"/>
                <w:lang w:val="en-US" w:bidi="ur-PK"/>
              </w:rPr>
              <w:t>2</w:t>
            </w:r>
          </w:p>
        </w:tc>
        <w:tc>
          <w:tcPr>
            <w:tcW w:w="5158" w:type="dxa"/>
            <w:vAlign w:val="center"/>
          </w:tcPr>
          <w:p w14:paraId="04B8537B" w14:textId="02EF0D62" w:rsidR="00ED2BB5" w:rsidRDefault="00ED2BB5" w:rsidP="00ED2BB5">
            <w:pPr>
              <w:jc w:val="center"/>
              <w:rPr>
                <w:rFonts w:ascii="Cambria" w:hAnsi="Cambria"/>
                <w:lang w:val="en-US" w:bidi="ur-PK"/>
              </w:rPr>
            </w:pPr>
            <w:r>
              <w:rPr>
                <w:rFonts w:ascii="Cambria" w:hAnsi="Cambria"/>
                <w:lang w:val="en-US" w:bidi="ur-PK"/>
              </w:rPr>
              <w:t>In case of Guadian</w:t>
            </w:r>
            <w:r w:rsidR="00FD0BB2">
              <w:rPr>
                <w:rFonts w:ascii="Cambria" w:hAnsi="Cambria"/>
                <w:lang w:val="en-US" w:bidi="ur-PK"/>
              </w:rPr>
              <w:t xml:space="preserve"> (Father)</w:t>
            </w:r>
            <w:r>
              <w:rPr>
                <w:rFonts w:ascii="Cambria" w:hAnsi="Cambria"/>
                <w:lang w:val="en-US" w:bidi="ur-PK"/>
              </w:rPr>
              <w:t xml:space="preserve"> Disability</w:t>
            </w:r>
          </w:p>
        </w:tc>
        <w:tc>
          <w:tcPr>
            <w:tcW w:w="3117" w:type="dxa"/>
            <w:vAlign w:val="center"/>
          </w:tcPr>
          <w:p w14:paraId="2E675B4B" w14:textId="32B9684E" w:rsidR="00ED2BB5" w:rsidRDefault="00ED2BB5" w:rsidP="00ED2BB5">
            <w:pPr>
              <w:jc w:val="center"/>
              <w:rPr>
                <w:rFonts w:ascii="Cambria" w:hAnsi="Cambria"/>
                <w:lang w:val="en-US" w:bidi="ur-PK"/>
              </w:rPr>
            </w:pPr>
            <w:r>
              <w:rPr>
                <w:rFonts w:ascii="Cambria" w:hAnsi="Cambria"/>
                <w:lang w:val="en-US" w:bidi="ur-PK"/>
              </w:rPr>
              <w:t>50% semester fee waived off for the remaining semesters</w:t>
            </w:r>
          </w:p>
        </w:tc>
      </w:tr>
    </w:tbl>
    <w:p w14:paraId="3ED891CE" w14:textId="77777777" w:rsidR="00E206FA" w:rsidRPr="00E206FA" w:rsidRDefault="00E206FA" w:rsidP="00E206FA">
      <w:pPr>
        <w:jc w:val="both"/>
        <w:rPr>
          <w:rFonts w:ascii="Cambria" w:hAnsi="Cambria"/>
          <w:lang w:val="en-US" w:bidi="ur-PK"/>
        </w:rPr>
      </w:pPr>
    </w:p>
    <w:p w14:paraId="05FD6755" w14:textId="77C9DF17" w:rsidR="00CD0FFD" w:rsidRDefault="00CD0FFD" w:rsidP="00ED2BB5">
      <w:pPr>
        <w:pStyle w:val="ListParagraph"/>
        <w:numPr>
          <w:ilvl w:val="0"/>
          <w:numId w:val="11"/>
        </w:numPr>
        <w:jc w:val="both"/>
        <w:rPr>
          <w:rFonts w:ascii="Cambria" w:hAnsi="Cambria"/>
          <w:lang w:val="en-US" w:bidi="ur-PK"/>
        </w:rPr>
      </w:pPr>
      <w:r>
        <w:rPr>
          <w:rFonts w:ascii="Cambria" w:hAnsi="Cambria"/>
          <w:lang w:val="en-US" w:bidi="ur-PK"/>
        </w:rPr>
        <w:lastRenderedPageBreak/>
        <w:t>The award of scholarship is</w:t>
      </w:r>
      <w:r w:rsidR="00FD0BB2">
        <w:rPr>
          <w:rFonts w:ascii="Cambria" w:hAnsi="Cambria"/>
          <w:lang w:val="en-US" w:bidi="ur-PK"/>
        </w:rPr>
        <w:t xml:space="preserve"> the sole discretion of BF. </w:t>
      </w:r>
    </w:p>
    <w:p w14:paraId="47215EC9" w14:textId="2D5A8DC4" w:rsidR="00ED2BB5" w:rsidRDefault="00ED2BB5" w:rsidP="00ED2BB5">
      <w:pPr>
        <w:pStyle w:val="ListParagraph"/>
        <w:numPr>
          <w:ilvl w:val="0"/>
          <w:numId w:val="11"/>
        </w:numPr>
        <w:jc w:val="both"/>
        <w:rPr>
          <w:rFonts w:ascii="Cambria" w:hAnsi="Cambria"/>
          <w:lang w:val="en-US" w:bidi="ur-PK"/>
        </w:rPr>
      </w:pPr>
      <w:r>
        <w:rPr>
          <w:rFonts w:ascii="Cambria" w:hAnsi="Cambria"/>
          <w:lang w:val="en-US" w:bidi="ur-PK"/>
        </w:rPr>
        <w:t>In case of noncompliance of institute rules and regulation (discipline/student conduct), the institute reserves the right to cancel the scholarship.</w:t>
      </w:r>
    </w:p>
    <w:p w14:paraId="64B25918" w14:textId="77777777" w:rsidR="00ED2BB5" w:rsidRDefault="00ED2BB5" w:rsidP="00ED2BB5">
      <w:pPr>
        <w:pStyle w:val="ListParagraph"/>
        <w:numPr>
          <w:ilvl w:val="0"/>
          <w:numId w:val="11"/>
        </w:numPr>
        <w:jc w:val="both"/>
        <w:rPr>
          <w:rFonts w:ascii="Cambria" w:hAnsi="Cambria"/>
          <w:lang w:val="en-US" w:bidi="ur-PK"/>
        </w:rPr>
      </w:pPr>
      <w:r>
        <w:rPr>
          <w:rFonts w:ascii="Cambria" w:hAnsi="Cambria"/>
          <w:lang w:val="en-US" w:bidi="ur-PK"/>
        </w:rPr>
        <w:t>75% attendance in each course is mandatory for the continuation of scholarship.</w:t>
      </w:r>
    </w:p>
    <w:p w14:paraId="2910D2A6" w14:textId="77777777" w:rsidR="00ED2BB5" w:rsidRDefault="00ED2BB5" w:rsidP="00ED2BB5">
      <w:pPr>
        <w:pStyle w:val="ListParagraph"/>
        <w:numPr>
          <w:ilvl w:val="0"/>
          <w:numId w:val="11"/>
        </w:numPr>
        <w:jc w:val="both"/>
        <w:rPr>
          <w:rFonts w:ascii="Cambria" w:hAnsi="Cambria"/>
          <w:lang w:val="en-US" w:bidi="ur-PK"/>
        </w:rPr>
      </w:pPr>
      <w:r>
        <w:rPr>
          <w:rFonts w:ascii="Cambria" w:hAnsi="Cambria"/>
          <w:lang w:val="en-US" w:bidi="ur-PK"/>
        </w:rPr>
        <w:t>For continuation of the policy student must maintain 2.5/4.0 or higher CGPA.</w:t>
      </w:r>
    </w:p>
    <w:p w14:paraId="73988585" w14:textId="77777777" w:rsidR="00BA7CA9" w:rsidRPr="00BA7CA9" w:rsidRDefault="00BA7CA9" w:rsidP="00BA7CA9">
      <w:pPr>
        <w:jc w:val="both"/>
        <w:rPr>
          <w:rFonts w:ascii="Cambria" w:hAnsi="Cambria"/>
          <w:lang w:val="en-US" w:bidi="ur-PK"/>
        </w:rPr>
      </w:pPr>
    </w:p>
    <w:p w14:paraId="7975A5C1" w14:textId="6AEA930F" w:rsidR="00ED2BB5" w:rsidRPr="0016776F" w:rsidRDefault="00CE1B77" w:rsidP="0016776F">
      <w:pPr>
        <w:shd w:val="clear" w:color="auto" w:fill="002060"/>
        <w:jc w:val="both"/>
        <w:rPr>
          <w:rFonts w:ascii="Cambria" w:hAnsi="Cambria"/>
          <w:b/>
          <w:bCs/>
          <w:color w:val="FFFFFF" w:themeColor="background1"/>
          <w:lang w:val="en-US" w:bidi="ur-PK"/>
        </w:rPr>
      </w:pPr>
      <w:r>
        <w:rPr>
          <w:rFonts w:ascii="Cambria" w:hAnsi="Cambria"/>
          <w:b/>
          <w:bCs/>
          <w:color w:val="FFFFFF" w:themeColor="background1"/>
          <w:lang w:val="en-US" w:bidi="ur-PK"/>
        </w:rPr>
        <w:t xml:space="preserve">1.2 BARANI SCHOLARSHIPS FOR </w:t>
      </w:r>
      <w:r w:rsidR="00BA7CA9" w:rsidRPr="0016776F">
        <w:rPr>
          <w:rFonts w:ascii="Cambria" w:hAnsi="Cambria"/>
          <w:b/>
          <w:bCs/>
          <w:color w:val="FFFFFF" w:themeColor="background1"/>
          <w:lang w:val="en-US" w:bidi="ur-PK"/>
        </w:rPr>
        <w:t>DI</w:t>
      </w:r>
      <w:r w:rsidR="00BA7CA9">
        <w:rPr>
          <w:rFonts w:ascii="Cambria" w:hAnsi="Cambria"/>
          <w:b/>
          <w:bCs/>
          <w:color w:val="FFFFFF" w:themeColor="background1"/>
          <w:lang w:val="en-US" w:bidi="ur-PK"/>
        </w:rPr>
        <w:t xml:space="preserve">FFERENTLY ABLED STUDENTS </w:t>
      </w:r>
      <w:r w:rsidR="00BA7CA9" w:rsidRPr="0016776F">
        <w:rPr>
          <w:rFonts w:ascii="Cambria" w:hAnsi="Cambria"/>
          <w:b/>
          <w:bCs/>
          <w:color w:val="FFFFFF" w:themeColor="background1"/>
          <w:lang w:val="en-US" w:bidi="ur-PK"/>
        </w:rPr>
        <w:t>(</w:t>
      </w:r>
      <w:r w:rsidR="001D3129">
        <w:rPr>
          <w:rFonts w:ascii="Cambria" w:hAnsi="Cambria"/>
          <w:b/>
          <w:bCs/>
          <w:color w:val="FFFFFF" w:themeColor="background1"/>
          <w:lang w:val="en-US" w:bidi="ur-PK"/>
        </w:rPr>
        <w:t>BSD</w:t>
      </w:r>
      <w:r w:rsidR="00CD0FFD">
        <w:rPr>
          <w:rFonts w:ascii="Cambria" w:hAnsi="Cambria"/>
          <w:b/>
          <w:bCs/>
          <w:color w:val="FFFFFF" w:themeColor="background1"/>
          <w:lang w:val="en-US" w:bidi="ur-PK"/>
        </w:rPr>
        <w:t>A</w:t>
      </w:r>
      <w:r w:rsidR="001D3129">
        <w:rPr>
          <w:rFonts w:ascii="Cambria" w:hAnsi="Cambria"/>
          <w:b/>
          <w:bCs/>
          <w:color w:val="FFFFFF" w:themeColor="background1"/>
          <w:lang w:val="en-US" w:bidi="ur-PK"/>
        </w:rPr>
        <w:t>S)</w:t>
      </w:r>
    </w:p>
    <w:p w14:paraId="758C4E1D" w14:textId="415CA944" w:rsidR="00ED2BB5" w:rsidRDefault="006659A3" w:rsidP="00ED2BB5">
      <w:pPr>
        <w:jc w:val="both"/>
        <w:rPr>
          <w:rFonts w:ascii="Cambria" w:hAnsi="Cambria"/>
          <w:lang w:val="en-US" w:bidi="ur-PK"/>
        </w:rPr>
      </w:pPr>
      <w:r>
        <w:rPr>
          <w:rFonts w:ascii="Cambria" w:hAnsi="Cambria"/>
          <w:lang w:val="en-US" w:bidi="ur-PK"/>
        </w:rPr>
        <w:t>Disability</w:t>
      </w:r>
      <w:r w:rsidR="00ED2BB5">
        <w:rPr>
          <w:rFonts w:ascii="Cambria" w:hAnsi="Cambria"/>
          <w:lang w:val="en-US" w:bidi="ur-PK"/>
        </w:rPr>
        <w:t xml:space="preserve"> is an </w:t>
      </w:r>
      <w:r w:rsidR="00B26ABD">
        <w:rPr>
          <w:rFonts w:ascii="Cambria" w:hAnsi="Cambria"/>
          <w:lang w:val="en-US" w:bidi="ur-PK"/>
        </w:rPr>
        <w:t>umbrella</w:t>
      </w:r>
      <w:r w:rsidR="00ED2BB5">
        <w:rPr>
          <w:rFonts w:ascii="Cambria" w:hAnsi="Cambria"/>
          <w:lang w:val="en-US" w:bidi="ur-PK"/>
        </w:rPr>
        <w:t xml:space="preserve"> term. Covering impairments, activity limitations, and participation restrictions. An impairment is a problem in body function or structure</w:t>
      </w:r>
      <w:r w:rsidR="00476B89">
        <w:rPr>
          <w:rFonts w:ascii="Cambria" w:hAnsi="Cambria"/>
          <w:lang w:val="en-US" w:bidi="ur-PK"/>
        </w:rPr>
        <w:t xml:space="preserve">, impairments causing disability may be present from birth or </w:t>
      </w:r>
      <w:r w:rsidR="00B26ABD">
        <w:rPr>
          <w:rFonts w:ascii="Cambria" w:hAnsi="Cambria"/>
          <w:lang w:val="en-US" w:bidi="ur-PK"/>
        </w:rPr>
        <w:t xml:space="preserve">occur during a person </w:t>
      </w:r>
      <w:r w:rsidR="0054366D">
        <w:rPr>
          <w:rFonts w:ascii="Cambria" w:hAnsi="Cambria"/>
          <w:lang w:val="en-US" w:bidi="ur-PK"/>
        </w:rPr>
        <w:t>lifeline</w:t>
      </w:r>
      <w:r w:rsidR="00B26ABD">
        <w:rPr>
          <w:rFonts w:ascii="Cambria" w:hAnsi="Cambria"/>
          <w:lang w:val="en-US" w:bidi="ur-PK"/>
        </w:rPr>
        <w:t xml:space="preserve">; an activity limitation is a difficulty encountered by an individual </w:t>
      </w:r>
      <w:r w:rsidR="0054366D">
        <w:rPr>
          <w:rFonts w:ascii="Cambria" w:hAnsi="Cambria"/>
          <w:lang w:val="en-US" w:bidi="ur-PK"/>
        </w:rPr>
        <w:t xml:space="preserve">in involvement in the life situations. Disability is thus not just a health problem, it is a complex phenomenon, reflecting the interaction between features of a person’s body and features of the society in which he or she lives. Barani Foundation also support disable students in this regard to complete their education without any hurdles. </w:t>
      </w:r>
    </w:p>
    <w:p w14:paraId="5298A5FB" w14:textId="0CE5987A" w:rsidR="0054366D" w:rsidRDefault="0054366D" w:rsidP="00ED2BB5">
      <w:pPr>
        <w:jc w:val="both"/>
        <w:rPr>
          <w:rFonts w:ascii="Cambria" w:hAnsi="Cambria"/>
          <w:lang w:val="en-US" w:bidi="ur-PK"/>
        </w:rPr>
      </w:pPr>
      <w:r>
        <w:rPr>
          <w:rFonts w:ascii="Cambria" w:hAnsi="Cambria"/>
          <w:lang w:val="en-US" w:bidi="ur-PK"/>
        </w:rPr>
        <w:t xml:space="preserve">The application forms for the scholarships are available at the office of the </w:t>
      </w:r>
      <w:r w:rsidR="00540092">
        <w:rPr>
          <w:rFonts w:ascii="Cambria" w:hAnsi="Cambria"/>
          <w:lang w:val="en-US" w:bidi="ur-PK"/>
        </w:rPr>
        <w:t>student’s</w:t>
      </w:r>
      <w:r>
        <w:rPr>
          <w:rFonts w:ascii="Cambria" w:hAnsi="Cambria"/>
          <w:lang w:val="en-US" w:bidi="ur-PK"/>
        </w:rPr>
        <w:t xml:space="preserve"> affairs office and the student must submit the form within </w:t>
      </w:r>
      <w:r w:rsidR="00CE1B77">
        <w:rPr>
          <w:rFonts w:ascii="Cambria" w:hAnsi="Cambria"/>
          <w:lang w:val="en-US" w:bidi="ur-PK"/>
        </w:rPr>
        <w:t>two weeks</w:t>
      </w:r>
      <w:r>
        <w:rPr>
          <w:rFonts w:ascii="Cambria" w:hAnsi="Cambria"/>
          <w:lang w:val="en-US" w:bidi="ur-PK"/>
        </w:rPr>
        <w:t xml:space="preserve"> of commencement of their first-semester clas</w:t>
      </w:r>
      <w:r w:rsidR="00540092">
        <w:rPr>
          <w:rFonts w:ascii="Cambria" w:hAnsi="Cambria"/>
          <w:lang w:val="en-US" w:bidi="ur-PK"/>
        </w:rPr>
        <w:t xml:space="preserve">ses. The financial assistance committee awards scholarships based on interviews </w:t>
      </w:r>
      <w:r w:rsidR="006659A3">
        <w:rPr>
          <w:rFonts w:ascii="Cambria" w:hAnsi="Cambria"/>
          <w:lang w:val="en-US" w:bidi="ur-PK"/>
        </w:rPr>
        <w:t>with</w:t>
      </w:r>
      <w:r w:rsidR="00540092">
        <w:rPr>
          <w:rFonts w:ascii="Cambria" w:hAnsi="Cambria"/>
          <w:lang w:val="en-US" w:bidi="ur-PK"/>
        </w:rPr>
        <w:t xml:space="preserve"> the applicants, and a thorough evaluation of applications. </w:t>
      </w:r>
    </w:p>
    <w:p w14:paraId="36D5B495" w14:textId="77777777" w:rsidR="00540092" w:rsidRDefault="00540092" w:rsidP="00540092">
      <w:pPr>
        <w:rPr>
          <w:rFonts w:ascii="Cambria" w:hAnsi="Cambria"/>
          <w:b/>
          <w:bCs/>
          <w:lang w:val="en-US" w:bidi="ur-PK"/>
        </w:rPr>
      </w:pPr>
      <w:r>
        <w:rPr>
          <w:rFonts w:ascii="Cambria" w:hAnsi="Cambria"/>
          <w:b/>
          <w:bCs/>
          <w:lang w:val="en-US" w:bidi="ur-PK"/>
        </w:rPr>
        <w:t>Award of Scholarship:</w:t>
      </w:r>
    </w:p>
    <w:p w14:paraId="3F7D8A40" w14:textId="0F8F6FD3" w:rsidR="00540092" w:rsidRDefault="00540092" w:rsidP="00540092">
      <w:pPr>
        <w:pStyle w:val="ListParagraph"/>
        <w:numPr>
          <w:ilvl w:val="0"/>
          <w:numId w:val="5"/>
        </w:numPr>
        <w:rPr>
          <w:rFonts w:ascii="Cambria" w:hAnsi="Cambria"/>
          <w:lang w:val="en-US" w:bidi="ur-PK"/>
        </w:rPr>
      </w:pPr>
      <w:r>
        <w:rPr>
          <w:rFonts w:ascii="Cambria" w:hAnsi="Cambria"/>
          <w:lang w:val="en-US" w:bidi="ur-PK"/>
        </w:rPr>
        <w:t xml:space="preserve">Financial assistance will be provided up to Rs. 10,000/- to deserving students per semester. </w:t>
      </w:r>
    </w:p>
    <w:p w14:paraId="495E908F" w14:textId="77777777" w:rsidR="00540092" w:rsidRDefault="00540092" w:rsidP="00540092">
      <w:pPr>
        <w:pStyle w:val="ListParagraph"/>
        <w:numPr>
          <w:ilvl w:val="0"/>
          <w:numId w:val="5"/>
        </w:numPr>
        <w:rPr>
          <w:rFonts w:ascii="Cambria" w:hAnsi="Cambria"/>
          <w:lang w:val="en-US" w:bidi="ur-PK"/>
        </w:rPr>
      </w:pPr>
      <w:r>
        <w:rPr>
          <w:rFonts w:ascii="Cambria" w:hAnsi="Cambria"/>
          <w:lang w:val="en-US" w:bidi="ur-PK"/>
        </w:rPr>
        <w:t xml:space="preserve">The award of scholarship is for the whole degree program. </w:t>
      </w:r>
    </w:p>
    <w:p w14:paraId="5379485A" w14:textId="77777777" w:rsidR="00CE1B77" w:rsidRPr="00CE1B77" w:rsidRDefault="00CE1B77" w:rsidP="00CE1B77">
      <w:pPr>
        <w:rPr>
          <w:rFonts w:ascii="Cambria" w:hAnsi="Cambria"/>
          <w:b/>
          <w:bCs/>
          <w:lang w:val="en-US" w:bidi="ur-PK"/>
        </w:rPr>
      </w:pPr>
      <w:r w:rsidRPr="00CE1B77">
        <w:rPr>
          <w:rFonts w:ascii="Cambria" w:hAnsi="Cambria"/>
          <w:b/>
          <w:bCs/>
          <w:lang w:val="en-US" w:bidi="ur-PK"/>
        </w:rPr>
        <w:t>Policy Continuation:</w:t>
      </w:r>
    </w:p>
    <w:p w14:paraId="0471A0C0" w14:textId="7F3F195A" w:rsidR="00FD0BB2" w:rsidRPr="00FD0BB2" w:rsidRDefault="00FD0BB2" w:rsidP="00FD0BB2">
      <w:pPr>
        <w:pStyle w:val="ListParagraph"/>
        <w:numPr>
          <w:ilvl w:val="0"/>
          <w:numId w:val="11"/>
        </w:numPr>
        <w:jc w:val="both"/>
        <w:rPr>
          <w:rFonts w:ascii="Cambria" w:hAnsi="Cambria"/>
          <w:lang w:val="en-US" w:bidi="ur-PK"/>
        </w:rPr>
      </w:pPr>
      <w:r>
        <w:rPr>
          <w:rFonts w:ascii="Cambria" w:hAnsi="Cambria"/>
          <w:lang w:val="en-US" w:bidi="ur-PK"/>
        </w:rPr>
        <w:t xml:space="preserve">The award of scholarship is the sole discretion of BF. </w:t>
      </w:r>
    </w:p>
    <w:p w14:paraId="69394C3C" w14:textId="27E12C6A" w:rsidR="00540092" w:rsidRDefault="00540092" w:rsidP="00540092">
      <w:pPr>
        <w:pStyle w:val="ListParagraph"/>
        <w:numPr>
          <w:ilvl w:val="0"/>
          <w:numId w:val="11"/>
        </w:numPr>
        <w:jc w:val="both"/>
        <w:rPr>
          <w:rFonts w:ascii="Cambria" w:hAnsi="Cambria"/>
          <w:lang w:val="en-US" w:bidi="ur-PK"/>
        </w:rPr>
      </w:pPr>
      <w:r>
        <w:rPr>
          <w:rFonts w:ascii="Cambria" w:hAnsi="Cambria"/>
          <w:lang w:val="en-US" w:bidi="ur-PK"/>
        </w:rPr>
        <w:t>In case of noncompliance of institute rules and regulation (discipline/student conduct), the institute reserves the right to cancel the scholarship.</w:t>
      </w:r>
    </w:p>
    <w:p w14:paraId="562E798E" w14:textId="495B3B21" w:rsidR="00540092" w:rsidRDefault="00540092" w:rsidP="00540092">
      <w:pPr>
        <w:pStyle w:val="ListParagraph"/>
        <w:numPr>
          <w:ilvl w:val="0"/>
          <w:numId w:val="11"/>
        </w:numPr>
        <w:jc w:val="both"/>
        <w:rPr>
          <w:rFonts w:ascii="Cambria" w:hAnsi="Cambria"/>
          <w:lang w:val="en-US" w:bidi="ur-PK"/>
        </w:rPr>
      </w:pPr>
      <w:r>
        <w:rPr>
          <w:rFonts w:ascii="Cambria" w:hAnsi="Cambria"/>
          <w:lang w:val="en-US" w:bidi="ur-PK"/>
        </w:rPr>
        <w:t>7</w:t>
      </w:r>
      <w:r w:rsidR="00CE1B77">
        <w:rPr>
          <w:rFonts w:ascii="Cambria" w:hAnsi="Cambria"/>
          <w:lang w:val="en-US" w:bidi="ur-PK"/>
        </w:rPr>
        <w:t>5</w:t>
      </w:r>
      <w:r>
        <w:rPr>
          <w:rFonts w:ascii="Cambria" w:hAnsi="Cambria"/>
          <w:lang w:val="en-US" w:bidi="ur-PK"/>
        </w:rPr>
        <w:t>% attendance in each course is mandatory for the continuation of scholarship.</w:t>
      </w:r>
    </w:p>
    <w:p w14:paraId="4FFA1BAB" w14:textId="77777777" w:rsidR="00540092" w:rsidRPr="00944A31" w:rsidRDefault="00540092" w:rsidP="00540092">
      <w:pPr>
        <w:pStyle w:val="ListParagraph"/>
        <w:numPr>
          <w:ilvl w:val="0"/>
          <w:numId w:val="11"/>
        </w:numPr>
        <w:jc w:val="both"/>
        <w:rPr>
          <w:rFonts w:ascii="Cambria" w:hAnsi="Cambria"/>
          <w:lang w:val="en-US" w:bidi="ur-PK"/>
        </w:rPr>
      </w:pPr>
      <w:r>
        <w:rPr>
          <w:rFonts w:ascii="Cambria" w:hAnsi="Cambria"/>
          <w:lang w:val="en-US" w:bidi="ur-PK"/>
        </w:rPr>
        <w:t>For continuation of the policy student must maintain 2.5/4.0 or higher CGPA.</w:t>
      </w:r>
    </w:p>
    <w:p w14:paraId="7DBC45D9" w14:textId="1D0EABC7" w:rsidR="00540092" w:rsidRPr="0016776F" w:rsidRDefault="00CE1B77" w:rsidP="0016776F">
      <w:pPr>
        <w:shd w:val="clear" w:color="auto" w:fill="002060"/>
        <w:jc w:val="both"/>
        <w:rPr>
          <w:rFonts w:ascii="Cambria" w:hAnsi="Cambria"/>
          <w:b/>
          <w:bCs/>
          <w:color w:val="FFFFFF" w:themeColor="background1"/>
          <w:lang w:val="en-US" w:bidi="ur-PK"/>
        </w:rPr>
      </w:pPr>
      <w:r>
        <w:rPr>
          <w:rFonts w:ascii="Cambria" w:hAnsi="Cambria"/>
          <w:b/>
          <w:bCs/>
          <w:color w:val="FFFFFF" w:themeColor="background1"/>
          <w:lang w:val="en-US" w:bidi="ur-PK"/>
        </w:rPr>
        <w:t xml:space="preserve">1.3 BARANI NEED BASED SCHOLARSHIP </w:t>
      </w:r>
      <w:r w:rsidR="001D3129">
        <w:rPr>
          <w:rFonts w:ascii="Cambria" w:hAnsi="Cambria"/>
          <w:b/>
          <w:bCs/>
          <w:color w:val="FFFFFF" w:themeColor="background1"/>
          <w:lang w:val="en-US" w:bidi="ur-PK"/>
        </w:rPr>
        <w:t>(BNBS)</w:t>
      </w:r>
    </w:p>
    <w:p w14:paraId="1CA1D1DF" w14:textId="44188D8D" w:rsidR="00CE1B77" w:rsidRDefault="00540092" w:rsidP="00CD0FFD">
      <w:pPr>
        <w:jc w:val="both"/>
        <w:rPr>
          <w:rFonts w:ascii="Cambria" w:hAnsi="Cambria"/>
          <w:lang w:val="en-US" w:bidi="ur-PK"/>
        </w:rPr>
      </w:pPr>
      <w:r>
        <w:rPr>
          <w:rFonts w:ascii="Cambria" w:hAnsi="Cambria"/>
          <w:lang w:val="en-US" w:bidi="ur-PK"/>
        </w:rPr>
        <w:t xml:space="preserve">Need-based scholarships at the BIS ensure that no student financial circumstances keep them from </w:t>
      </w:r>
      <w:r w:rsidR="00CE1B77">
        <w:rPr>
          <w:rFonts w:ascii="Cambria" w:hAnsi="Cambria"/>
          <w:lang w:val="en-US" w:bidi="ur-PK"/>
        </w:rPr>
        <w:t>pursuing</w:t>
      </w:r>
      <w:r>
        <w:rPr>
          <w:rFonts w:ascii="Cambria" w:hAnsi="Cambria"/>
          <w:lang w:val="en-US" w:bidi="ur-PK"/>
        </w:rPr>
        <w:t xml:space="preserve"> </w:t>
      </w:r>
      <w:r w:rsidR="008D2D4B">
        <w:rPr>
          <w:rFonts w:ascii="Cambria" w:hAnsi="Cambria"/>
          <w:lang w:val="en-US" w:bidi="ur-PK"/>
        </w:rPr>
        <w:t xml:space="preserve">their education. The scholarships are available to all incoming students. The application forms for the scholarships at the </w:t>
      </w:r>
      <w:r w:rsidR="00063EC6">
        <w:rPr>
          <w:rFonts w:ascii="Cambria" w:hAnsi="Cambria"/>
          <w:lang w:val="en-US" w:bidi="ur-PK"/>
        </w:rPr>
        <w:t>student’s</w:t>
      </w:r>
      <w:r w:rsidR="008D2D4B">
        <w:rPr>
          <w:rFonts w:ascii="Cambria" w:hAnsi="Cambria"/>
          <w:lang w:val="en-US" w:bidi="ur-PK"/>
        </w:rPr>
        <w:t xml:space="preserve"> </w:t>
      </w:r>
      <w:r w:rsidR="00063EC6">
        <w:rPr>
          <w:rFonts w:ascii="Cambria" w:hAnsi="Cambria"/>
          <w:lang w:val="en-US" w:bidi="ur-PK"/>
        </w:rPr>
        <w:t>affairs</w:t>
      </w:r>
      <w:r w:rsidR="008D2D4B">
        <w:rPr>
          <w:rFonts w:ascii="Cambria" w:hAnsi="Cambria"/>
          <w:lang w:val="en-US" w:bidi="ur-PK"/>
        </w:rPr>
        <w:t xml:space="preserve"> office, and aspiring students must submit the form within the </w:t>
      </w:r>
      <w:r w:rsidR="00CE1B77">
        <w:rPr>
          <w:rFonts w:ascii="Cambria" w:hAnsi="Cambria"/>
          <w:lang w:val="en-US" w:bidi="ur-PK"/>
        </w:rPr>
        <w:t xml:space="preserve">two weeks </w:t>
      </w:r>
      <w:r w:rsidR="008D2D4B">
        <w:rPr>
          <w:rFonts w:ascii="Cambria" w:hAnsi="Cambria"/>
          <w:lang w:val="en-US" w:bidi="ur-PK"/>
        </w:rPr>
        <w:t>of commencement of their first-</w:t>
      </w:r>
      <w:r w:rsidR="00063EC6">
        <w:rPr>
          <w:rFonts w:ascii="Cambria" w:hAnsi="Cambria"/>
          <w:lang w:val="en-US" w:bidi="ur-PK"/>
        </w:rPr>
        <w:t>semester</w:t>
      </w:r>
      <w:r w:rsidR="008D2D4B">
        <w:rPr>
          <w:rFonts w:ascii="Cambria" w:hAnsi="Cambria"/>
          <w:lang w:val="en-US" w:bidi="ur-PK"/>
        </w:rPr>
        <w:t xml:space="preserve"> classes. The financial assistance committee awards </w:t>
      </w:r>
      <w:r w:rsidR="00063EC6">
        <w:rPr>
          <w:rFonts w:ascii="Cambria" w:hAnsi="Cambria"/>
          <w:lang w:val="en-US" w:bidi="ur-PK"/>
        </w:rPr>
        <w:t>scholarships</w:t>
      </w:r>
      <w:r w:rsidR="008D2D4B">
        <w:rPr>
          <w:rFonts w:ascii="Cambria" w:hAnsi="Cambria"/>
          <w:lang w:val="en-US" w:bidi="ur-PK"/>
        </w:rPr>
        <w:t xml:space="preserve"> based on interviews </w:t>
      </w:r>
      <w:r w:rsidR="006659A3">
        <w:rPr>
          <w:rFonts w:ascii="Cambria" w:hAnsi="Cambria"/>
          <w:lang w:val="en-US" w:bidi="ur-PK"/>
        </w:rPr>
        <w:t>with</w:t>
      </w:r>
      <w:r w:rsidR="008D2D4B">
        <w:rPr>
          <w:rFonts w:ascii="Cambria" w:hAnsi="Cambria"/>
          <w:lang w:val="en-US" w:bidi="ur-PK"/>
        </w:rPr>
        <w:t xml:space="preserve"> the applicants, and a </w:t>
      </w:r>
      <w:r w:rsidR="006659A3">
        <w:rPr>
          <w:rFonts w:ascii="Cambria" w:hAnsi="Cambria"/>
          <w:lang w:val="en-US" w:bidi="ur-PK"/>
        </w:rPr>
        <w:t>thorough</w:t>
      </w:r>
      <w:r w:rsidR="008D2D4B">
        <w:rPr>
          <w:rFonts w:ascii="Cambria" w:hAnsi="Cambria"/>
          <w:lang w:val="en-US" w:bidi="ur-PK"/>
        </w:rPr>
        <w:t xml:space="preserve"> evaluation of applications. </w:t>
      </w:r>
      <w:r w:rsidR="00063EC6">
        <w:rPr>
          <w:rFonts w:ascii="Cambria" w:hAnsi="Cambria"/>
          <w:lang w:val="en-US" w:bidi="ur-PK"/>
        </w:rPr>
        <w:t xml:space="preserve">The financial assistance committee ensures that every application is carefully analyzed, and the decision-making process is exhaustive and transparent. </w:t>
      </w:r>
    </w:p>
    <w:p w14:paraId="25D04881" w14:textId="77777777" w:rsidR="00063EC6" w:rsidRDefault="00063EC6" w:rsidP="00063EC6">
      <w:pPr>
        <w:rPr>
          <w:rFonts w:ascii="Cambria" w:hAnsi="Cambria"/>
          <w:b/>
          <w:bCs/>
          <w:lang w:val="en-US" w:bidi="ur-PK"/>
        </w:rPr>
      </w:pPr>
      <w:r>
        <w:rPr>
          <w:rFonts w:ascii="Cambria" w:hAnsi="Cambria"/>
          <w:b/>
          <w:bCs/>
          <w:lang w:val="en-US" w:bidi="ur-PK"/>
        </w:rPr>
        <w:t>Award of Scholarship:</w:t>
      </w:r>
    </w:p>
    <w:p w14:paraId="427A53A1" w14:textId="2C2F14AE" w:rsidR="00063EC6" w:rsidRDefault="00063EC6" w:rsidP="00063EC6">
      <w:pPr>
        <w:pStyle w:val="ListParagraph"/>
        <w:numPr>
          <w:ilvl w:val="0"/>
          <w:numId w:val="5"/>
        </w:numPr>
        <w:rPr>
          <w:rFonts w:ascii="Cambria" w:hAnsi="Cambria"/>
          <w:lang w:val="en-US" w:bidi="ur-PK"/>
        </w:rPr>
      </w:pPr>
      <w:r>
        <w:rPr>
          <w:rFonts w:ascii="Cambria" w:hAnsi="Cambria"/>
          <w:lang w:val="en-US" w:bidi="ur-PK"/>
        </w:rPr>
        <w:t xml:space="preserve">Financial assistance will be provided up to Rs. </w:t>
      </w:r>
      <w:r w:rsidR="00CE1B77">
        <w:rPr>
          <w:rFonts w:ascii="Cambria" w:hAnsi="Cambria"/>
          <w:lang w:val="en-US" w:bidi="ur-PK"/>
        </w:rPr>
        <w:t>10</w:t>
      </w:r>
      <w:r>
        <w:rPr>
          <w:rFonts w:ascii="Cambria" w:hAnsi="Cambria"/>
          <w:lang w:val="en-US" w:bidi="ur-PK"/>
        </w:rPr>
        <w:t>,000/- to</w:t>
      </w:r>
      <w:r w:rsidR="00CE1B77">
        <w:rPr>
          <w:rFonts w:ascii="Cambria" w:hAnsi="Cambria"/>
          <w:lang w:val="en-US" w:bidi="ur-PK"/>
        </w:rPr>
        <w:t xml:space="preserve"> financially</w:t>
      </w:r>
      <w:r>
        <w:rPr>
          <w:rFonts w:ascii="Cambria" w:hAnsi="Cambria"/>
          <w:lang w:val="en-US" w:bidi="ur-PK"/>
        </w:rPr>
        <w:t xml:space="preserve"> deserving students per semester. </w:t>
      </w:r>
    </w:p>
    <w:p w14:paraId="69E72E5D" w14:textId="77777777" w:rsidR="00063EC6" w:rsidRDefault="00063EC6" w:rsidP="00063EC6">
      <w:pPr>
        <w:pStyle w:val="ListParagraph"/>
        <w:numPr>
          <w:ilvl w:val="0"/>
          <w:numId w:val="5"/>
        </w:numPr>
        <w:rPr>
          <w:rFonts w:ascii="Cambria" w:hAnsi="Cambria"/>
          <w:lang w:val="en-US" w:bidi="ur-PK"/>
        </w:rPr>
      </w:pPr>
      <w:r>
        <w:rPr>
          <w:rFonts w:ascii="Cambria" w:hAnsi="Cambria"/>
          <w:lang w:val="en-US" w:bidi="ur-PK"/>
        </w:rPr>
        <w:t xml:space="preserve">The award of scholarship is for the whole degree program. </w:t>
      </w:r>
    </w:p>
    <w:p w14:paraId="38632168" w14:textId="77777777" w:rsidR="00CE1B77" w:rsidRPr="00CE1B77" w:rsidRDefault="00CE1B77" w:rsidP="00CE1B77">
      <w:pPr>
        <w:rPr>
          <w:rFonts w:ascii="Cambria" w:hAnsi="Cambria"/>
          <w:b/>
          <w:bCs/>
          <w:lang w:val="en-US" w:bidi="ur-PK"/>
        </w:rPr>
      </w:pPr>
      <w:r w:rsidRPr="00CE1B77">
        <w:rPr>
          <w:rFonts w:ascii="Cambria" w:hAnsi="Cambria"/>
          <w:b/>
          <w:bCs/>
          <w:lang w:val="en-US" w:bidi="ur-PK"/>
        </w:rPr>
        <w:lastRenderedPageBreak/>
        <w:t>Policy Continuation:</w:t>
      </w:r>
    </w:p>
    <w:p w14:paraId="0658A057" w14:textId="75BEBB0E" w:rsidR="00FD0BB2" w:rsidRPr="00FD0BB2" w:rsidRDefault="00FD0BB2" w:rsidP="00FD0BB2">
      <w:pPr>
        <w:pStyle w:val="ListParagraph"/>
        <w:numPr>
          <w:ilvl w:val="0"/>
          <w:numId w:val="11"/>
        </w:numPr>
        <w:jc w:val="both"/>
        <w:rPr>
          <w:rFonts w:ascii="Cambria" w:hAnsi="Cambria"/>
          <w:lang w:val="en-US" w:bidi="ur-PK"/>
        </w:rPr>
      </w:pPr>
      <w:r>
        <w:rPr>
          <w:rFonts w:ascii="Cambria" w:hAnsi="Cambria"/>
          <w:lang w:val="en-US" w:bidi="ur-PK"/>
        </w:rPr>
        <w:t xml:space="preserve">The award of scholarship is the sole discretion of BF. </w:t>
      </w:r>
    </w:p>
    <w:p w14:paraId="1570B4CE" w14:textId="32BC8C21" w:rsidR="00063EC6" w:rsidRDefault="00063EC6" w:rsidP="00063EC6">
      <w:pPr>
        <w:pStyle w:val="ListParagraph"/>
        <w:numPr>
          <w:ilvl w:val="0"/>
          <w:numId w:val="11"/>
        </w:numPr>
        <w:jc w:val="both"/>
        <w:rPr>
          <w:rFonts w:ascii="Cambria" w:hAnsi="Cambria"/>
          <w:lang w:val="en-US" w:bidi="ur-PK"/>
        </w:rPr>
      </w:pPr>
      <w:r>
        <w:rPr>
          <w:rFonts w:ascii="Cambria" w:hAnsi="Cambria"/>
          <w:lang w:val="en-US" w:bidi="ur-PK"/>
        </w:rPr>
        <w:t>In case of noncompliance of institute rules and regulation (discipline/student conduct), the institute reserves the right to cancel the scholarship.</w:t>
      </w:r>
    </w:p>
    <w:p w14:paraId="1FD50586" w14:textId="4B4B47EC" w:rsidR="00063EC6" w:rsidRDefault="00063EC6" w:rsidP="00063EC6">
      <w:pPr>
        <w:pStyle w:val="ListParagraph"/>
        <w:numPr>
          <w:ilvl w:val="0"/>
          <w:numId w:val="11"/>
        </w:numPr>
        <w:jc w:val="both"/>
        <w:rPr>
          <w:rFonts w:ascii="Cambria" w:hAnsi="Cambria"/>
          <w:lang w:val="en-US" w:bidi="ur-PK"/>
        </w:rPr>
      </w:pPr>
      <w:r>
        <w:rPr>
          <w:rFonts w:ascii="Cambria" w:hAnsi="Cambria"/>
          <w:lang w:val="en-US" w:bidi="ur-PK"/>
        </w:rPr>
        <w:t>7</w:t>
      </w:r>
      <w:r w:rsidR="00CE1B77">
        <w:rPr>
          <w:rFonts w:ascii="Cambria" w:hAnsi="Cambria"/>
          <w:lang w:val="en-US" w:bidi="ur-PK"/>
        </w:rPr>
        <w:t>5</w:t>
      </w:r>
      <w:r>
        <w:rPr>
          <w:rFonts w:ascii="Cambria" w:hAnsi="Cambria"/>
          <w:lang w:val="en-US" w:bidi="ur-PK"/>
        </w:rPr>
        <w:t>% attendance in each course is mandatory for the continuation of scholarship.</w:t>
      </w:r>
    </w:p>
    <w:p w14:paraId="5FE721F2" w14:textId="4652B778" w:rsidR="00540092" w:rsidRDefault="00063EC6" w:rsidP="0016776F">
      <w:pPr>
        <w:pStyle w:val="ListParagraph"/>
        <w:numPr>
          <w:ilvl w:val="0"/>
          <w:numId w:val="11"/>
        </w:numPr>
        <w:jc w:val="both"/>
        <w:rPr>
          <w:rFonts w:ascii="Cambria" w:hAnsi="Cambria"/>
          <w:lang w:val="en-US" w:bidi="ur-PK"/>
        </w:rPr>
      </w:pPr>
      <w:r>
        <w:rPr>
          <w:rFonts w:ascii="Cambria" w:hAnsi="Cambria"/>
          <w:lang w:val="en-US" w:bidi="ur-PK"/>
        </w:rPr>
        <w:t>For continuation of the policy student must maintain 2.5/4.0 or higher CGPA.</w:t>
      </w:r>
    </w:p>
    <w:p w14:paraId="3A5D5CCB" w14:textId="77777777" w:rsidR="00E3557B" w:rsidRPr="0016776F" w:rsidRDefault="00E3557B" w:rsidP="00E3557B">
      <w:pPr>
        <w:pStyle w:val="ListParagraph"/>
        <w:jc w:val="both"/>
        <w:rPr>
          <w:rFonts w:ascii="Cambria" w:hAnsi="Cambria"/>
          <w:lang w:val="en-US" w:bidi="ur-PK"/>
        </w:rPr>
      </w:pPr>
    </w:p>
    <w:p w14:paraId="150FC259" w14:textId="60401863" w:rsidR="00063EC6" w:rsidRPr="0016776F" w:rsidRDefault="00CE1B77" w:rsidP="0016776F">
      <w:pPr>
        <w:shd w:val="clear" w:color="auto" w:fill="002060"/>
        <w:jc w:val="both"/>
        <w:rPr>
          <w:rFonts w:ascii="Cambria" w:hAnsi="Cambria"/>
          <w:b/>
          <w:bCs/>
          <w:color w:val="FFFFFF" w:themeColor="background1"/>
          <w:lang w:val="en-US" w:bidi="ur-PK"/>
        </w:rPr>
      </w:pPr>
      <w:r>
        <w:rPr>
          <w:rFonts w:ascii="Cambria" w:hAnsi="Cambria"/>
          <w:b/>
          <w:bCs/>
          <w:color w:val="FFFFFF" w:themeColor="background1"/>
          <w:lang w:val="en-US" w:bidi="ur-PK"/>
        </w:rPr>
        <w:t xml:space="preserve">2. BARANI </w:t>
      </w:r>
      <w:r w:rsidR="00063EC6" w:rsidRPr="0016776F">
        <w:rPr>
          <w:rFonts w:ascii="Cambria" w:hAnsi="Cambria"/>
          <w:b/>
          <w:bCs/>
          <w:color w:val="FFFFFF" w:themeColor="background1"/>
          <w:lang w:val="en-US" w:bidi="ur-PK"/>
        </w:rPr>
        <w:t>QARZ-E-HASNA SCHEME</w:t>
      </w:r>
      <w:r w:rsidR="001D3129">
        <w:rPr>
          <w:rFonts w:ascii="Cambria" w:hAnsi="Cambria"/>
          <w:b/>
          <w:bCs/>
          <w:color w:val="FFFFFF" w:themeColor="background1"/>
          <w:lang w:val="en-US" w:bidi="ur-PK"/>
        </w:rPr>
        <w:t xml:space="preserve"> (BQHS)</w:t>
      </w:r>
    </w:p>
    <w:p w14:paraId="371452BC" w14:textId="3651927C" w:rsidR="00E206FA" w:rsidRDefault="00063EC6" w:rsidP="00CD0FFD">
      <w:pPr>
        <w:jc w:val="both"/>
        <w:rPr>
          <w:rFonts w:ascii="Cambria" w:hAnsi="Cambria"/>
          <w:lang w:val="en-US" w:bidi="ur-PK"/>
        </w:rPr>
      </w:pPr>
      <w:proofErr w:type="spellStart"/>
      <w:r>
        <w:rPr>
          <w:rFonts w:ascii="Cambria" w:hAnsi="Cambria"/>
          <w:lang w:val="en-US" w:bidi="ur-PK"/>
        </w:rPr>
        <w:t>Qarz</w:t>
      </w:r>
      <w:proofErr w:type="spellEnd"/>
      <w:r>
        <w:rPr>
          <w:rFonts w:ascii="Cambria" w:hAnsi="Cambria"/>
          <w:lang w:val="en-US" w:bidi="ur-PK"/>
        </w:rPr>
        <w:t>-e-</w:t>
      </w:r>
      <w:proofErr w:type="spellStart"/>
      <w:r>
        <w:rPr>
          <w:rFonts w:ascii="Cambria" w:hAnsi="Cambria"/>
          <w:lang w:val="en-US" w:bidi="ur-PK"/>
        </w:rPr>
        <w:t>hasna</w:t>
      </w:r>
      <w:proofErr w:type="spellEnd"/>
      <w:r>
        <w:rPr>
          <w:rFonts w:ascii="Cambria" w:hAnsi="Cambria"/>
          <w:lang w:val="en-US" w:bidi="ur-PK"/>
        </w:rPr>
        <w:t xml:space="preserve"> scheme introduced at Barani Institute of Sciences (BIS) from Fall-2014 with an objective to financially support </w:t>
      </w:r>
      <w:r w:rsidR="00845B05">
        <w:rPr>
          <w:rFonts w:ascii="Cambria" w:hAnsi="Cambria"/>
          <w:lang w:val="en-US" w:bidi="ur-PK"/>
        </w:rPr>
        <w:t xml:space="preserve">students belonging to less privileged class of society. Through this scheme the institute will bear the educational expenses of the students on “Need cum merit” basis in order to enable them to complete their higher education. </w:t>
      </w:r>
    </w:p>
    <w:p w14:paraId="0DAD6415" w14:textId="19DA26AB" w:rsidR="00845B05" w:rsidRDefault="00845B05" w:rsidP="00E206FA">
      <w:pPr>
        <w:jc w:val="both"/>
        <w:rPr>
          <w:rFonts w:ascii="Cambria" w:hAnsi="Cambria"/>
          <w:b/>
          <w:bCs/>
          <w:lang w:val="en-US" w:bidi="ur-PK"/>
        </w:rPr>
      </w:pPr>
      <w:r w:rsidRPr="00845B05">
        <w:rPr>
          <w:rFonts w:ascii="Cambria" w:hAnsi="Cambria"/>
          <w:b/>
          <w:bCs/>
          <w:lang w:val="en-US" w:bidi="ur-PK"/>
        </w:rPr>
        <w:t>Eligibility Criteria:</w:t>
      </w:r>
    </w:p>
    <w:p w14:paraId="5C30A255" w14:textId="76D93253" w:rsidR="00845B05" w:rsidRPr="004B281E" w:rsidRDefault="00845B05" w:rsidP="00E206FA">
      <w:pPr>
        <w:jc w:val="both"/>
        <w:rPr>
          <w:rFonts w:ascii="Cambria" w:hAnsi="Cambria"/>
          <w:lang w:val="en-US" w:bidi="ur-PK"/>
        </w:rPr>
      </w:pPr>
      <w:r w:rsidRPr="004B281E">
        <w:rPr>
          <w:rFonts w:ascii="Cambria" w:hAnsi="Cambria"/>
          <w:lang w:val="en-US" w:bidi="ur-PK"/>
        </w:rPr>
        <w:t xml:space="preserve">Following are the eligibility criteria to apply for </w:t>
      </w:r>
      <w:proofErr w:type="spellStart"/>
      <w:r w:rsidRPr="004B281E">
        <w:rPr>
          <w:rFonts w:ascii="Cambria" w:hAnsi="Cambria"/>
          <w:lang w:val="en-US" w:bidi="ur-PK"/>
        </w:rPr>
        <w:t>Qarz</w:t>
      </w:r>
      <w:proofErr w:type="spellEnd"/>
      <w:r w:rsidRPr="004B281E">
        <w:rPr>
          <w:rFonts w:ascii="Cambria" w:hAnsi="Cambria"/>
          <w:lang w:val="en-US" w:bidi="ur-PK"/>
        </w:rPr>
        <w:t>-e-</w:t>
      </w:r>
      <w:proofErr w:type="spellStart"/>
      <w:r w:rsidRPr="004B281E">
        <w:rPr>
          <w:rFonts w:ascii="Cambria" w:hAnsi="Cambria"/>
          <w:lang w:val="en-US" w:bidi="ur-PK"/>
        </w:rPr>
        <w:t>hasna</w:t>
      </w:r>
      <w:proofErr w:type="spellEnd"/>
      <w:r w:rsidRPr="004B281E">
        <w:rPr>
          <w:rFonts w:ascii="Cambria" w:hAnsi="Cambria"/>
          <w:lang w:val="en-US" w:bidi="ur-PK"/>
        </w:rPr>
        <w:t xml:space="preserve"> scheme. </w:t>
      </w:r>
    </w:p>
    <w:p w14:paraId="3482E824" w14:textId="4EBE03A1" w:rsidR="00845B05" w:rsidRPr="004B281E" w:rsidRDefault="00845B05" w:rsidP="00845B05">
      <w:pPr>
        <w:pStyle w:val="ListParagraph"/>
        <w:numPr>
          <w:ilvl w:val="0"/>
          <w:numId w:val="13"/>
        </w:numPr>
        <w:jc w:val="both"/>
        <w:rPr>
          <w:rFonts w:ascii="Cambria" w:hAnsi="Cambria"/>
          <w:lang w:val="en-US" w:bidi="ur-PK"/>
        </w:rPr>
      </w:pPr>
      <w:r w:rsidRPr="004B281E">
        <w:rPr>
          <w:rFonts w:ascii="Cambria" w:hAnsi="Cambria"/>
          <w:lang w:val="en-US" w:bidi="ur-PK"/>
        </w:rPr>
        <w:t xml:space="preserve">Students cannot apply for </w:t>
      </w:r>
      <w:proofErr w:type="spellStart"/>
      <w:r w:rsidRPr="004B281E">
        <w:rPr>
          <w:rFonts w:ascii="Cambria" w:hAnsi="Cambria"/>
          <w:lang w:val="en-US" w:bidi="ur-PK"/>
        </w:rPr>
        <w:t>Qarz</w:t>
      </w:r>
      <w:proofErr w:type="spellEnd"/>
      <w:r w:rsidRPr="004B281E">
        <w:rPr>
          <w:rFonts w:ascii="Cambria" w:hAnsi="Cambria"/>
          <w:lang w:val="en-US" w:bidi="ur-PK"/>
        </w:rPr>
        <w:t xml:space="preserve">-e-Hasna in </w:t>
      </w:r>
      <w:r w:rsidR="006659A3" w:rsidRPr="004B281E">
        <w:rPr>
          <w:rFonts w:ascii="Cambria" w:hAnsi="Cambria"/>
          <w:lang w:val="en-US" w:bidi="ur-PK"/>
        </w:rPr>
        <w:t>the first</w:t>
      </w:r>
      <w:r w:rsidRPr="004B281E">
        <w:rPr>
          <w:rFonts w:ascii="Cambria" w:hAnsi="Cambria"/>
          <w:lang w:val="en-US" w:bidi="ur-PK"/>
        </w:rPr>
        <w:t xml:space="preserve"> semester. </w:t>
      </w:r>
    </w:p>
    <w:p w14:paraId="4FF2D8D3" w14:textId="2AD40B27" w:rsidR="00845B05" w:rsidRPr="004B281E" w:rsidRDefault="00845B05" w:rsidP="00845B05">
      <w:pPr>
        <w:pStyle w:val="ListParagraph"/>
        <w:numPr>
          <w:ilvl w:val="0"/>
          <w:numId w:val="13"/>
        </w:numPr>
        <w:jc w:val="both"/>
        <w:rPr>
          <w:rFonts w:ascii="Cambria" w:hAnsi="Cambria"/>
          <w:lang w:val="en-US" w:bidi="ur-PK"/>
        </w:rPr>
      </w:pPr>
      <w:r w:rsidRPr="004B281E">
        <w:rPr>
          <w:rFonts w:ascii="Cambria" w:hAnsi="Cambria"/>
          <w:lang w:val="en-US" w:bidi="ur-PK"/>
        </w:rPr>
        <w:t xml:space="preserve">For the students enrolled in the2nd semester onwards shall be eligible to apply if has a minimum 3.0 GPA/CGPA in the previous semester. For continuation student should maintain at least 3.0 GPA/CGPA; otherwise, his/her </w:t>
      </w:r>
      <w:proofErr w:type="spellStart"/>
      <w:r w:rsidRPr="004B281E">
        <w:rPr>
          <w:rFonts w:ascii="Cambria" w:hAnsi="Cambria"/>
          <w:lang w:val="en-US" w:bidi="ur-PK"/>
        </w:rPr>
        <w:t>qarz</w:t>
      </w:r>
      <w:proofErr w:type="spellEnd"/>
      <w:r w:rsidRPr="004B281E">
        <w:rPr>
          <w:rFonts w:ascii="Cambria" w:hAnsi="Cambria"/>
          <w:lang w:val="en-US" w:bidi="ur-PK"/>
        </w:rPr>
        <w:t>-e-</w:t>
      </w:r>
      <w:proofErr w:type="spellStart"/>
      <w:r w:rsidRPr="004B281E">
        <w:rPr>
          <w:rFonts w:ascii="Cambria" w:hAnsi="Cambria"/>
          <w:lang w:val="en-US" w:bidi="ur-PK"/>
        </w:rPr>
        <w:t>hasna</w:t>
      </w:r>
      <w:proofErr w:type="spellEnd"/>
      <w:r w:rsidRPr="004B281E">
        <w:rPr>
          <w:rFonts w:ascii="Cambria" w:hAnsi="Cambria"/>
          <w:lang w:val="en-US" w:bidi="ur-PK"/>
        </w:rPr>
        <w:t xml:space="preserve"> shall be withheld till the time he/she improve academic grades to 3.0 GPA/CGPA. </w:t>
      </w:r>
    </w:p>
    <w:p w14:paraId="160DEBDD" w14:textId="366364B3" w:rsidR="00845B05" w:rsidRPr="004B281E" w:rsidRDefault="00845B05" w:rsidP="00845B05">
      <w:pPr>
        <w:pStyle w:val="ListParagraph"/>
        <w:numPr>
          <w:ilvl w:val="0"/>
          <w:numId w:val="13"/>
        </w:numPr>
        <w:jc w:val="both"/>
        <w:rPr>
          <w:rFonts w:ascii="Cambria" w:hAnsi="Cambria"/>
          <w:lang w:val="en-US" w:bidi="ur-PK"/>
        </w:rPr>
      </w:pPr>
      <w:r w:rsidRPr="004B281E">
        <w:rPr>
          <w:rFonts w:ascii="Cambria" w:hAnsi="Cambria"/>
          <w:lang w:val="en-US" w:bidi="ur-PK"/>
        </w:rPr>
        <w:t xml:space="preserve">At a time, students can </w:t>
      </w:r>
      <w:r w:rsidR="004B281E" w:rsidRPr="004B281E">
        <w:rPr>
          <w:rFonts w:ascii="Cambria" w:hAnsi="Cambria"/>
          <w:lang w:val="en-US" w:bidi="ur-PK"/>
        </w:rPr>
        <w:t xml:space="preserve">avail only one option either scholarship or free concession or </w:t>
      </w:r>
      <w:proofErr w:type="spellStart"/>
      <w:r w:rsidR="004B281E" w:rsidRPr="004B281E">
        <w:rPr>
          <w:rFonts w:ascii="Cambria" w:hAnsi="Cambria"/>
          <w:lang w:val="en-US" w:bidi="ur-PK"/>
        </w:rPr>
        <w:t>qarz</w:t>
      </w:r>
      <w:proofErr w:type="spellEnd"/>
      <w:r w:rsidR="004B281E" w:rsidRPr="004B281E">
        <w:rPr>
          <w:rFonts w:ascii="Cambria" w:hAnsi="Cambria"/>
          <w:lang w:val="en-US" w:bidi="ur-PK"/>
        </w:rPr>
        <w:t>-e-</w:t>
      </w:r>
      <w:proofErr w:type="spellStart"/>
      <w:r w:rsidR="004B281E" w:rsidRPr="004B281E">
        <w:rPr>
          <w:rFonts w:ascii="Cambria" w:hAnsi="Cambria"/>
          <w:lang w:val="en-US" w:bidi="ur-PK"/>
        </w:rPr>
        <w:t>hasna</w:t>
      </w:r>
      <w:proofErr w:type="spellEnd"/>
      <w:r w:rsidR="004B281E" w:rsidRPr="004B281E">
        <w:rPr>
          <w:rFonts w:ascii="Cambria" w:hAnsi="Cambria"/>
          <w:lang w:val="en-US" w:bidi="ur-PK"/>
        </w:rPr>
        <w:t xml:space="preserve"> from institute or external sources. If a student falls under more than one </w:t>
      </w:r>
      <w:r w:rsidR="00F82222" w:rsidRPr="004B281E">
        <w:rPr>
          <w:rFonts w:ascii="Cambria" w:hAnsi="Cambria"/>
          <w:lang w:val="en-US" w:bidi="ur-PK"/>
        </w:rPr>
        <w:t>category,</w:t>
      </w:r>
      <w:r w:rsidR="004B281E" w:rsidRPr="004B281E">
        <w:rPr>
          <w:rFonts w:ascii="Cambria" w:hAnsi="Cambria"/>
          <w:lang w:val="en-US" w:bidi="ur-PK"/>
        </w:rPr>
        <w:t xml:space="preserve"> then he/she may avail any option as per his/her own discretion. </w:t>
      </w:r>
    </w:p>
    <w:p w14:paraId="1460BEA7" w14:textId="32F11C8B" w:rsidR="00EF5EDB" w:rsidRDefault="004B281E" w:rsidP="007F3366">
      <w:pPr>
        <w:jc w:val="both"/>
        <w:rPr>
          <w:rFonts w:ascii="Cambria" w:hAnsi="Cambria"/>
          <w:b/>
          <w:bCs/>
          <w:lang w:val="en-US" w:bidi="ur-PK"/>
        </w:rPr>
      </w:pPr>
      <w:r>
        <w:rPr>
          <w:rFonts w:ascii="Cambria" w:hAnsi="Cambria"/>
          <w:b/>
          <w:bCs/>
          <w:lang w:val="en-US" w:bidi="ur-PK"/>
        </w:rPr>
        <w:t xml:space="preserve">Approvals and </w:t>
      </w:r>
      <w:r w:rsidR="00F82222">
        <w:rPr>
          <w:rFonts w:ascii="Cambria" w:hAnsi="Cambria"/>
          <w:b/>
          <w:bCs/>
          <w:lang w:val="en-US" w:bidi="ur-PK"/>
        </w:rPr>
        <w:t>Limits</w:t>
      </w:r>
      <w:r>
        <w:rPr>
          <w:rFonts w:ascii="Cambria" w:hAnsi="Cambria"/>
          <w:b/>
          <w:bCs/>
          <w:lang w:val="en-US" w:bidi="ur-PK"/>
        </w:rPr>
        <w:t>:</w:t>
      </w:r>
    </w:p>
    <w:p w14:paraId="09F918FE" w14:textId="13E5D14A" w:rsidR="004B281E" w:rsidRPr="0016776F" w:rsidRDefault="004B281E" w:rsidP="004B281E">
      <w:pPr>
        <w:pStyle w:val="ListParagraph"/>
        <w:numPr>
          <w:ilvl w:val="0"/>
          <w:numId w:val="14"/>
        </w:numPr>
        <w:jc w:val="both"/>
        <w:rPr>
          <w:rFonts w:ascii="Cambria" w:hAnsi="Cambria"/>
          <w:lang w:val="en-US" w:bidi="ur-PK"/>
        </w:rPr>
      </w:pPr>
      <w:r w:rsidRPr="0016776F">
        <w:rPr>
          <w:rFonts w:ascii="Cambria" w:hAnsi="Cambria"/>
          <w:lang w:val="en-US" w:bidi="ur-PK"/>
        </w:rPr>
        <w:t xml:space="preserve">The </w:t>
      </w:r>
      <w:proofErr w:type="spellStart"/>
      <w:r w:rsidRPr="0016776F">
        <w:rPr>
          <w:rFonts w:ascii="Cambria" w:hAnsi="Cambria"/>
          <w:lang w:val="en-US" w:bidi="ur-PK"/>
        </w:rPr>
        <w:t>Qarz</w:t>
      </w:r>
      <w:proofErr w:type="spellEnd"/>
      <w:r w:rsidRPr="0016776F">
        <w:rPr>
          <w:rFonts w:ascii="Cambria" w:hAnsi="Cambria"/>
          <w:lang w:val="en-US" w:bidi="ur-PK"/>
        </w:rPr>
        <w:t xml:space="preserve">-e-Hasna shall be awarded, partly or fully against the tuition fee. </w:t>
      </w:r>
    </w:p>
    <w:p w14:paraId="37253751" w14:textId="3101BA66" w:rsidR="004B281E" w:rsidRDefault="004B281E" w:rsidP="004B281E">
      <w:pPr>
        <w:jc w:val="both"/>
        <w:rPr>
          <w:rFonts w:ascii="Cambria" w:hAnsi="Cambria"/>
          <w:b/>
          <w:bCs/>
          <w:lang w:val="en-US" w:bidi="ur-PK"/>
        </w:rPr>
      </w:pPr>
      <w:r>
        <w:rPr>
          <w:rFonts w:ascii="Cambria" w:hAnsi="Cambria"/>
          <w:b/>
          <w:bCs/>
          <w:lang w:val="en-US" w:bidi="ur-PK"/>
        </w:rPr>
        <w:t>Repayment:</w:t>
      </w:r>
    </w:p>
    <w:p w14:paraId="28F53D4B" w14:textId="4C875B23" w:rsidR="004B281E" w:rsidRPr="00F82222" w:rsidRDefault="004B281E" w:rsidP="00F82222">
      <w:pPr>
        <w:pStyle w:val="ListParagraph"/>
        <w:numPr>
          <w:ilvl w:val="0"/>
          <w:numId w:val="14"/>
        </w:numPr>
        <w:jc w:val="both"/>
        <w:rPr>
          <w:rFonts w:ascii="Cambria" w:hAnsi="Cambria"/>
          <w:lang w:val="en-US" w:bidi="ur-PK"/>
        </w:rPr>
      </w:pPr>
      <w:r w:rsidRPr="00F82222">
        <w:rPr>
          <w:rFonts w:ascii="Cambria" w:hAnsi="Cambria"/>
          <w:lang w:val="en-US" w:bidi="ur-PK"/>
        </w:rPr>
        <w:t xml:space="preserve">All successful </w:t>
      </w:r>
      <w:r w:rsidR="006659A3" w:rsidRPr="00F82222">
        <w:rPr>
          <w:rFonts w:ascii="Cambria" w:hAnsi="Cambria"/>
          <w:lang w:val="en-US" w:bidi="ur-PK"/>
        </w:rPr>
        <w:t>applicants</w:t>
      </w:r>
      <w:r w:rsidRPr="00F82222">
        <w:rPr>
          <w:rFonts w:ascii="Cambria" w:hAnsi="Cambria"/>
          <w:lang w:val="en-US" w:bidi="ur-PK"/>
        </w:rPr>
        <w:t xml:space="preserve"> must sign an agreement, including a repayment schedule. </w:t>
      </w:r>
    </w:p>
    <w:p w14:paraId="59BE9C92" w14:textId="60528E5F" w:rsidR="004B281E" w:rsidRPr="00F82222" w:rsidRDefault="004B281E" w:rsidP="00F82222">
      <w:pPr>
        <w:pStyle w:val="ListParagraph"/>
        <w:numPr>
          <w:ilvl w:val="0"/>
          <w:numId w:val="14"/>
        </w:numPr>
        <w:jc w:val="both"/>
        <w:rPr>
          <w:rFonts w:ascii="Cambria" w:hAnsi="Cambria"/>
          <w:lang w:val="en-US" w:bidi="ur-PK"/>
        </w:rPr>
      </w:pPr>
      <w:r w:rsidRPr="00F82222">
        <w:rPr>
          <w:rFonts w:ascii="Cambria" w:hAnsi="Cambria"/>
          <w:lang w:val="en-US" w:bidi="ur-PK"/>
        </w:rPr>
        <w:t xml:space="preserve">The repayment </w:t>
      </w:r>
      <w:r w:rsidR="00F82222" w:rsidRPr="00F82222">
        <w:rPr>
          <w:rFonts w:ascii="Cambria" w:hAnsi="Cambria"/>
          <w:lang w:val="en-US" w:bidi="ur-PK"/>
        </w:rPr>
        <w:t>schedule</w:t>
      </w:r>
      <w:r w:rsidRPr="00F82222">
        <w:rPr>
          <w:rFonts w:ascii="Cambria" w:hAnsi="Cambria"/>
          <w:lang w:val="en-US" w:bidi="ur-PK"/>
        </w:rPr>
        <w:t xml:space="preserve"> must be structured well as to allow full loan repayment once the students </w:t>
      </w:r>
      <w:r w:rsidR="006659A3" w:rsidRPr="00F82222">
        <w:rPr>
          <w:rFonts w:ascii="Cambria" w:hAnsi="Cambria"/>
          <w:lang w:val="en-US" w:bidi="ur-PK"/>
        </w:rPr>
        <w:t>have</w:t>
      </w:r>
      <w:r w:rsidRPr="00F82222">
        <w:rPr>
          <w:rFonts w:ascii="Cambria" w:hAnsi="Cambria"/>
          <w:lang w:val="en-US" w:bidi="ur-PK"/>
        </w:rPr>
        <w:t xml:space="preserve"> graduated or </w:t>
      </w:r>
      <w:r w:rsidR="00FD0BB2" w:rsidRPr="00F82222">
        <w:rPr>
          <w:rFonts w:ascii="Cambria" w:hAnsi="Cambria"/>
          <w:lang w:val="en-US" w:bidi="ur-PK"/>
        </w:rPr>
        <w:t>financially</w:t>
      </w:r>
      <w:r w:rsidRPr="00F82222">
        <w:rPr>
          <w:rFonts w:ascii="Cambria" w:hAnsi="Cambria"/>
          <w:lang w:val="en-US" w:bidi="ur-PK"/>
        </w:rPr>
        <w:t xml:space="preserve"> stable. The maximum repayment duration must not </w:t>
      </w:r>
      <w:r w:rsidR="00F82222" w:rsidRPr="00F82222">
        <w:rPr>
          <w:rFonts w:ascii="Cambria" w:hAnsi="Cambria"/>
          <w:lang w:val="en-US" w:bidi="ur-PK"/>
        </w:rPr>
        <w:t>exceed 02 years.</w:t>
      </w:r>
    </w:p>
    <w:p w14:paraId="167319E0" w14:textId="460EC760" w:rsidR="00F82222" w:rsidRPr="00F82222" w:rsidRDefault="00F82222" w:rsidP="00F82222">
      <w:pPr>
        <w:pStyle w:val="ListParagraph"/>
        <w:numPr>
          <w:ilvl w:val="0"/>
          <w:numId w:val="14"/>
        </w:numPr>
        <w:jc w:val="both"/>
        <w:rPr>
          <w:rFonts w:ascii="Cambria" w:hAnsi="Cambria"/>
          <w:lang w:val="en-US" w:bidi="ur-PK"/>
        </w:rPr>
      </w:pPr>
      <w:r w:rsidRPr="00F82222">
        <w:rPr>
          <w:rFonts w:ascii="Cambria" w:hAnsi="Cambria"/>
          <w:lang w:val="en-US" w:bidi="ur-PK"/>
        </w:rPr>
        <w:t xml:space="preserve">At the time of passing out of the student, the institute will provide him/her the repayment plan specifying the cut-off date by which the student has to clear his/her total due amount, in lump sum or installments. </w:t>
      </w:r>
    </w:p>
    <w:p w14:paraId="6490F119" w14:textId="6358959D" w:rsidR="00F82222" w:rsidRPr="00F82222" w:rsidRDefault="00F82222" w:rsidP="00F82222">
      <w:pPr>
        <w:pStyle w:val="ListParagraph"/>
        <w:numPr>
          <w:ilvl w:val="0"/>
          <w:numId w:val="14"/>
        </w:numPr>
        <w:jc w:val="both"/>
        <w:rPr>
          <w:rFonts w:ascii="Cambria" w:hAnsi="Cambria"/>
          <w:lang w:val="en-US" w:bidi="ur-PK"/>
        </w:rPr>
      </w:pPr>
      <w:r w:rsidRPr="00F82222">
        <w:rPr>
          <w:rFonts w:ascii="Cambria" w:hAnsi="Cambria"/>
          <w:lang w:val="en-US" w:bidi="ur-PK"/>
        </w:rPr>
        <w:t xml:space="preserve">It’s a moral responsibility of every recipient to pay back the received </w:t>
      </w:r>
      <w:proofErr w:type="spellStart"/>
      <w:r w:rsidRPr="00F82222">
        <w:rPr>
          <w:rFonts w:ascii="Cambria" w:hAnsi="Cambria"/>
          <w:lang w:val="en-US" w:bidi="ur-PK"/>
        </w:rPr>
        <w:t>Qarz</w:t>
      </w:r>
      <w:proofErr w:type="spellEnd"/>
      <w:r w:rsidRPr="00F82222">
        <w:rPr>
          <w:rFonts w:ascii="Cambria" w:hAnsi="Cambria"/>
          <w:lang w:val="en-US" w:bidi="ur-PK"/>
        </w:rPr>
        <w:t>-e-</w:t>
      </w:r>
      <w:proofErr w:type="spellStart"/>
      <w:r w:rsidRPr="00F82222">
        <w:rPr>
          <w:rFonts w:ascii="Cambria" w:hAnsi="Cambria"/>
          <w:lang w:val="en-US" w:bidi="ur-PK"/>
        </w:rPr>
        <w:t>hasna</w:t>
      </w:r>
      <w:proofErr w:type="spellEnd"/>
      <w:r w:rsidRPr="00F82222">
        <w:rPr>
          <w:rFonts w:ascii="Cambria" w:hAnsi="Cambria"/>
          <w:lang w:val="en-US" w:bidi="ur-PK"/>
        </w:rPr>
        <w:t xml:space="preserve"> amount within </w:t>
      </w:r>
      <w:r w:rsidR="006659A3" w:rsidRPr="00F82222">
        <w:rPr>
          <w:rFonts w:ascii="Cambria" w:hAnsi="Cambria"/>
          <w:lang w:val="en-US" w:bidi="ur-PK"/>
        </w:rPr>
        <w:t>the stipulated</w:t>
      </w:r>
      <w:r w:rsidRPr="00F82222">
        <w:rPr>
          <w:rFonts w:ascii="Cambria" w:hAnsi="Cambria"/>
          <w:lang w:val="en-US" w:bidi="ur-PK"/>
        </w:rPr>
        <w:t xml:space="preserve"> time period so that maximum deserving students can </w:t>
      </w:r>
      <w:r w:rsidR="006659A3" w:rsidRPr="00F82222">
        <w:rPr>
          <w:rFonts w:ascii="Cambria" w:hAnsi="Cambria"/>
          <w:lang w:val="en-US" w:bidi="ur-PK"/>
        </w:rPr>
        <w:t>benefit</w:t>
      </w:r>
      <w:r w:rsidRPr="00F82222">
        <w:rPr>
          <w:rFonts w:ascii="Cambria" w:hAnsi="Cambria"/>
          <w:lang w:val="en-US" w:bidi="ur-PK"/>
        </w:rPr>
        <w:t xml:space="preserve"> </w:t>
      </w:r>
      <w:r w:rsidR="00FD0BB2" w:rsidRPr="00F82222">
        <w:rPr>
          <w:rFonts w:ascii="Cambria" w:hAnsi="Cambria"/>
          <w:lang w:val="en-US" w:bidi="ur-PK"/>
        </w:rPr>
        <w:t>from</w:t>
      </w:r>
      <w:r w:rsidRPr="00F82222">
        <w:rPr>
          <w:rFonts w:ascii="Cambria" w:hAnsi="Cambria"/>
          <w:lang w:val="en-US" w:bidi="ur-PK"/>
        </w:rPr>
        <w:t xml:space="preserve"> this policy. </w:t>
      </w:r>
    </w:p>
    <w:p w14:paraId="3EDAD5CB" w14:textId="75AB2865" w:rsidR="00F82222" w:rsidRDefault="00F82222" w:rsidP="0016776F">
      <w:pPr>
        <w:jc w:val="both"/>
        <w:rPr>
          <w:rFonts w:ascii="Cambria" w:hAnsi="Cambria"/>
          <w:b/>
          <w:bCs/>
          <w:lang w:val="en-US" w:bidi="ur-PK"/>
        </w:rPr>
      </w:pPr>
      <w:r>
        <w:rPr>
          <w:rFonts w:ascii="Cambria" w:hAnsi="Cambria"/>
          <w:b/>
          <w:bCs/>
          <w:lang w:val="en-US" w:bidi="ur-PK"/>
        </w:rPr>
        <w:t xml:space="preserve">Guarantors: </w:t>
      </w:r>
    </w:p>
    <w:p w14:paraId="37C6D6CC" w14:textId="207EBF98" w:rsidR="00F82222" w:rsidRDefault="00CC55D2" w:rsidP="00F82222">
      <w:pPr>
        <w:pStyle w:val="ListParagraph"/>
        <w:numPr>
          <w:ilvl w:val="0"/>
          <w:numId w:val="15"/>
        </w:numPr>
        <w:ind w:left="540" w:hanging="180"/>
        <w:jc w:val="both"/>
        <w:rPr>
          <w:rFonts w:ascii="Cambria" w:hAnsi="Cambria"/>
          <w:lang w:val="en-US" w:bidi="ur-PK"/>
        </w:rPr>
      </w:pPr>
      <w:r w:rsidRPr="00CC55D2">
        <w:rPr>
          <w:rFonts w:ascii="Cambria" w:hAnsi="Cambria"/>
          <w:lang w:val="en-US" w:bidi="ur-PK"/>
        </w:rPr>
        <w:t>Students</w:t>
      </w:r>
      <w:r w:rsidR="00F82222" w:rsidRPr="00CC55D2">
        <w:rPr>
          <w:rFonts w:ascii="Cambria" w:hAnsi="Cambria"/>
          <w:lang w:val="en-US" w:bidi="ur-PK"/>
        </w:rPr>
        <w:t xml:space="preserve"> have to provide two </w:t>
      </w:r>
      <w:r w:rsidRPr="00CC55D2">
        <w:rPr>
          <w:rFonts w:ascii="Cambria" w:hAnsi="Cambria"/>
          <w:lang w:val="en-US" w:bidi="ur-PK"/>
        </w:rPr>
        <w:t>guarantors</w:t>
      </w:r>
      <w:r w:rsidR="00F82222" w:rsidRPr="00CC55D2">
        <w:rPr>
          <w:rFonts w:ascii="Cambria" w:hAnsi="Cambria"/>
          <w:lang w:val="en-US" w:bidi="ur-PK"/>
        </w:rPr>
        <w:t xml:space="preserve">. </w:t>
      </w:r>
    </w:p>
    <w:p w14:paraId="766741A0" w14:textId="77777777" w:rsidR="00FD0BB2" w:rsidRPr="00FD0BB2" w:rsidRDefault="00FD0BB2" w:rsidP="00FD0BB2">
      <w:pPr>
        <w:jc w:val="both"/>
        <w:rPr>
          <w:rFonts w:ascii="Cambria" w:hAnsi="Cambria"/>
          <w:lang w:val="en-US" w:bidi="ur-PK"/>
        </w:rPr>
      </w:pPr>
    </w:p>
    <w:p w14:paraId="0C73E600" w14:textId="03503F24" w:rsidR="00F82222" w:rsidRDefault="00F82222" w:rsidP="0016776F">
      <w:pPr>
        <w:jc w:val="both"/>
        <w:rPr>
          <w:rFonts w:ascii="Cambria" w:hAnsi="Cambria"/>
          <w:b/>
          <w:bCs/>
          <w:lang w:val="en-US" w:bidi="ur-PK"/>
        </w:rPr>
      </w:pPr>
      <w:r>
        <w:rPr>
          <w:rFonts w:ascii="Cambria" w:hAnsi="Cambria"/>
          <w:b/>
          <w:bCs/>
          <w:lang w:val="en-US" w:bidi="ur-PK"/>
        </w:rPr>
        <w:lastRenderedPageBreak/>
        <w:t>Agreement with student &amp; guarantor:</w:t>
      </w:r>
    </w:p>
    <w:p w14:paraId="78CF3382" w14:textId="6868185A" w:rsidR="00F82222" w:rsidRPr="00CC55D2" w:rsidRDefault="00F82222" w:rsidP="00F82222">
      <w:pPr>
        <w:ind w:left="360"/>
        <w:jc w:val="both"/>
        <w:rPr>
          <w:rFonts w:ascii="Cambria" w:hAnsi="Cambria"/>
          <w:lang w:val="en-US" w:bidi="ur-PK"/>
        </w:rPr>
      </w:pPr>
      <w:r w:rsidRPr="00CC55D2">
        <w:rPr>
          <w:rFonts w:ascii="Cambria" w:hAnsi="Cambria"/>
          <w:lang w:val="en-US" w:bidi="ur-PK"/>
        </w:rPr>
        <w:t xml:space="preserve">Once the final approval is accorded, an agreement shall be signed between the student with </w:t>
      </w:r>
      <w:r w:rsidR="006659A3" w:rsidRPr="00CC55D2">
        <w:rPr>
          <w:rFonts w:ascii="Cambria" w:hAnsi="Cambria"/>
          <w:lang w:val="en-US" w:bidi="ur-PK"/>
        </w:rPr>
        <w:t>the g</w:t>
      </w:r>
      <w:r w:rsidR="006659A3">
        <w:rPr>
          <w:rFonts w:ascii="Cambria" w:hAnsi="Cambria"/>
          <w:lang w:val="en-US" w:bidi="ur-PK"/>
        </w:rPr>
        <w:t>u</w:t>
      </w:r>
      <w:r w:rsidR="006659A3" w:rsidRPr="00CC55D2">
        <w:rPr>
          <w:rFonts w:ascii="Cambria" w:hAnsi="Cambria"/>
          <w:lang w:val="en-US" w:bidi="ur-PK"/>
        </w:rPr>
        <w:t>arantee</w:t>
      </w:r>
      <w:r w:rsidRPr="00CC55D2">
        <w:rPr>
          <w:rFonts w:ascii="Cambria" w:hAnsi="Cambria"/>
          <w:lang w:val="en-US" w:bidi="ur-PK"/>
        </w:rPr>
        <w:t xml:space="preserve"> of his/her parents or spouse (in case of married student) and the institute. </w:t>
      </w:r>
    </w:p>
    <w:p w14:paraId="29450957" w14:textId="546C72B4" w:rsidR="00F82222" w:rsidRPr="00CC55D2" w:rsidRDefault="00F82222" w:rsidP="00F82222">
      <w:pPr>
        <w:pStyle w:val="ListParagraph"/>
        <w:numPr>
          <w:ilvl w:val="0"/>
          <w:numId w:val="15"/>
        </w:numPr>
        <w:jc w:val="both"/>
        <w:rPr>
          <w:rFonts w:ascii="Cambria" w:hAnsi="Cambria"/>
          <w:lang w:val="en-US" w:bidi="ur-PK"/>
        </w:rPr>
      </w:pPr>
      <w:proofErr w:type="spellStart"/>
      <w:r w:rsidRPr="00CC55D2">
        <w:rPr>
          <w:rFonts w:ascii="Cambria" w:hAnsi="Cambria"/>
          <w:lang w:val="en-US" w:bidi="ur-PK"/>
        </w:rPr>
        <w:t>Qarz</w:t>
      </w:r>
      <w:proofErr w:type="spellEnd"/>
      <w:r w:rsidRPr="00CC55D2">
        <w:rPr>
          <w:rFonts w:ascii="Cambria" w:hAnsi="Cambria"/>
          <w:lang w:val="en-US" w:bidi="ur-PK"/>
        </w:rPr>
        <w:t xml:space="preserve">-e-Hasna (interest free loan) will be granted to five students in each </w:t>
      </w:r>
      <w:r w:rsidR="001D3129">
        <w:rPr>
          <w:rFonts w:ascii="Cambria" w:hAnsi="Cambria"/>
          <w:lang w:val="en-US" w:bidi="ur-PK"/>
        </w:rPr>
        <w:t xml:space="preserve">academic </w:t>
      </w:r>
      <w:r w:rsidRPr="00CC55D2">
        <w:rPr>
          <w:rFonts w:ascii="Cambria" w:hAnsi="Cambria"/>
          <w:lang w:val="en-US" w:bidi="ur-PK"/>
        </w:rPr>
        <w:t>year.</w:t>
      </w:r>
    </w:p>
    <w:tbl>
      <w:tblPr>
        <w:tblpPr w:leftFromText="180" w:rightFromText="180" w:vertAnchor="text" w:horzAnchor="margin" w:tblpY="470"/>
        <w:tblW w:w="0" w:type="auto"/>
        <w:tblLook w:val="04A0" w:firstRow="1" w:lastRow="0" w:firstColumn="1" w:lastColumn="0" w:noHBand="0" w:noVBand="1"/>
      </w:tblPr>
      <w:tblGrid>
        <w:gridCol w:w="2337"/>
        <w:gridCol w:w="2337"/>
        <w:gridCol w:w="2338"/>
        <w:gridCol w:w="2338"/>
      </w:tblGrid>
      <w:tr w:rsidR="00CD0FFD" w14:paraId="1DADF9B7" w14:textId="77777777" w:rsidTr="00CD0FFD">
        <w:tc>
          <w:tcPr>
            <w:tcW w:w="2337" w:type="dxa"/>
          </w:tcPr>
          <w:p w14:paraId="4D9BAAAD" w14:textId="77777777" w:rsidR="00CD0FFD" w:rsidRDefault="00CD0FFD" w:rsidP="00CD0FFD">
            <w:pPr>
              <w:jc w:val="center"/>
              <w:rPr>
                <w:rFonts w:ascii="Cambria" w:hAnsi="Cambria"/>
                <w:lang w:val="en-US" w:bidi="ur-PK"/>
              </w:rPr>
            </w:pPr>
            <w:r w:rsidRPr="0071746F">
              <w:rPr>
                <w:rFonts w:ascii="Cambria" w:hAnsi="Cambria"/>
                <w:lang w:val="en-US" w:bidi="ur-PK"/>
              </w:rPr>
              <w:t>Undergraduate:</w:t>
            </w:r>
          </w:p>
        </w:tc>
        <w:tc>
          <w:tcPr>
            <w:tcW w:w="2337" w:type="dxa"/>
          </w:tcPr>
          <w:p w14:paraId="67EF957F" w14:textId="77777777" w:rsidR="00CD0FFD" w:rsidRDefault="00CD0FFD" w:rsidP="00CD0FFD">
            <w:pPr>
              <w:jc w:val="center"/>
              <w:rPr>
                <w:rFonts w:ascii="Cambria" w:hAnsi="Cambria"/>
                <w:lang w:val="en-US" w:bidi="ur-PK"/>
              </w:rPr>
            </w:pPr>
            <w:r>
              <w:rPr>
                <w:rFonts w:ascii="Cambria" w:hAnsi="Cambria"/>
                <w:lang w:val="en-US" w:bidi="ur-PK"/>
              </w:rPr>
              <w:t>03 Students</w:t>
            </w:r>
          </w:p>
        </w:tc>
        <w:tc>
          <w:tcPr>
            <w:tcW w:w="2338" w:type="dxa"/>
          </w:tcPr>
          <w:p w14:paraId="6D47237E" w14:textId="77777777" w:rsidR="00CD0FFD" w:rsidRDefault="00CD0FFD" w:rsidP="00CD0FFD">
            <w:pPr>
              <w:jc w:val="center"/>
              <w:rPr>
                <w:rFonts w:ascii="Cambria" w:hAnsi="Cambria"/>
                <w:lang w:val="en-US" w:bidi="ur-PK"/>
              </w:rPr>
            </w:pPr>
            <w:r>
              <w:rPr>
                <w:rFonts w:ascii="Cambria" w:hAnsi="Cambria"/>
                <w:lang w:val="en-US" w:bidi="ur-PK"/>
              </w:rPr>
              <w:t>Postgraduate</w:t>
            </w:r>
          </w:p>
        </w:tc>
        <w:tc>
          <w:tcPr>
            <w:tcW w:w="2338" w:type="dxa"/>
          </w:tcPr>
          <w:p w14:paraId="5D298A5D" w14:textId="77777777" w:rsidR="00CD0FFD" w:rsidRDefault="00CD0FFD" w:rsidP="00CD0FFD">
            <w:pPr>
              <w:jc w:val="center"/>
              <w:rPr>
                <w:rFonts w:ascii="Cambria" w:hAnsi="Cambria"/>
                <w:lang w:val="en-US" w:bidi="ur-PK"/>
              </w:rPr>
            </w:pPr>
            <w:r>
              <w:rPr>
                <w:rFonts w:ascii="Cambria" w:hAnsi="Cambria"/>
                <w:lang w:val="en-US" w:bidi="ur-PK"/>
              </w:rPr>
              <w:t>02 Students</w:t>
            </w:r>
          </w:p>
        </w:tc>
      </w:tr>
    </w:tbl>
    <w:p w14:paraId="091D18C3" w14:textId="3C0DABA4" w:rsidR="00F82222" w:rsidRDefault="00F82222" w:rsidP="00F82222">
      <w:pPr>
        <w:pStyle w:val="ListParagraph"/>
        <w:numPr>
          <w:ilvl w:val="0"/>
          <w:numId w:val="15"/>
        </w:numPr>
        <w:jc w:val="both"/>
        <w:rPr>
          <w:rFonts w:ascii="Cambria" w:hAnsi="Cambria"/>
          <w:lang w:val="en-US" w:bidi="ur-PK"/>
        </w:rPr>
      </w:pPr>
      <w:r w:rsidRPr="00CC55D2">
        <w:rPr>
          <w:rFonts w:ascii="Cambria" w:hAnsi="Cambria"/>
          <w:lang w:val="en-US" w:bidi="ur-PK"/>
        </w:rPr>
        <w:t>The allocation of scheme is as follows.</w:t>
      </w:r>
    </w:p>
    <w:p w14:paraId="4BAD1F9F" w14:textId="77777777" w:rsidR="00CD0FFD" w:rsidRPr="00CD0FFD" w:rsidRDefault="00CD0FFD" w:rsidP="00CD0FFD">
      <w:pPr>
        <w:jc w:val="both"/>
        <w:rPr>
          <w:rFonts w:ascii="Cambria" w:hAnsi="Cambria"/>
          <w:lang w:val="en-US" w:bidi="ur-PK"/>
        </w:rPr>
      </w:pPr>
    </w:p>
    <w:p w14:paraId="38FE9CCB" w14:textId="77777777" w:rsidR="006659A3" w:rsidRDefault="006659A3" w:rsidP="00FE5A66">
      <w:pPr>
        <w:pStyle w:val="ListParagraph"/>
        <w:ind w:left="1080"/>
        <w:jc w:val="both"/>
        <w:rPr>
          <w:rFonts w:ascii="Cambria" w:hAnsi="Cambria"/>
          <w:lang w:val="en-US" w:bidi="ur-PK"/>
        </w:rPr>
      </w:pPr>
    </w:p>
    <w:p w14:paraId="0410EEF4" w14:textId="77777777" w:rsidR="006659A3" w:rsidRDefault="006659A3" w:rsidP="00FE5A66">
      <w:pPr>
        <w:pStyle w:val="ListParagraph"/>
        <w:ind w:left="1080"/>
        <w:jc w:val="both"/>
        <w:rPr>
          <w:rFonts w:ascii="Cambria" w:hAnsi="Cambria"/>
          <w:lang w:val="en-US" w:bidi="ur-PK"/>
        </w:rPr>
      </w:pPr>
    </w:p>
    <w:p w14:paraId="0C32E38D" w14:textId="77777777" w:rsidR="006659A3" w:rsidRDefault="006659A3" w:rsidP="00FE5A66">
      <w:pPr>
        <w:pStyle w:val="ListParagraph"/>
        <w:ind w:left="1080"/>
        <w:jc w:val="both"/>
        <w:rPr>
          <w:rFonts w:ascii="Cambria" w:hAnsi="Cambria"/>
          <w:lang w:val="en-US" w:bidi="ur-PK"/>
        </w:rPr>
      </w:pPr>
    </w:p>
    <w:p w14:paraId="00A56A7C" w14:textId="77777777" w:rsidR="006659A3" w:rsidRDefault="006659A3" w:rsidP="00FE5A66">
      <w:pPr>
        <w:pStyle w:val="ListParagraph"/>
        <w:ind w:left="1080"/>
        <w:jc w:val="both"/>
        <w:rPr>
          <w:rFonts w:ascii="Cambria" w:hAnsi="Cambria"/>
          <w:lang w:val="en-US" w:bidi="ur-PK"/>
        </w:rPr>
      </w:pPr>
    </w:p>
    <w:p w14:paraId="518CA5A3" w14:textId="77777777" w:rsidR="006659A3" w:rsidRDefault="006659A3" w:rsidP="00FE5A66">
      <w:pPr>
        <w:pStyle w:val="ListParagraph"/>
        <w:ind w:left="1080"/>
        <w:jc w:val="both"/>
        <w:rPr>
          <w:rFonts w:ascii="Cambria" w:hAnsi="Cambria"/>
          <w:lang w:val="en-US" w:bidi="ur-PK"/>
        </w:rPr>
      </w:pPr>
    </w:p>
    <w:p w14:paraId="789040AF" w14:textId="77777777" w:rsidR="006659A3" w:rsidRDefault="006659A3" w:rsidP="00FE5A66">
      <w:pPr>
        <w:pStyle w:val="ListParagraph"/>
        <w:ind w:left="1080"/>
        <w:jc w:val="both"/>
        <w:rPr>
          <w:rFonts w:ascii="Cambria" w:hAnsi="Cambria"/>
          <w:lang w:val="en-US" w:bidi="ur-PK"/>
        </w:rPr>
      </w:pPr>
    </w:p>
    <w:p w14:paraId="34EF4732" w14:textId="77777777" w:rsidR="006659A3" w:rsidRDefault="006659A3" w:rsidP="00FE5A66">
      <w:pPr>
        <w:pStyle w:val="ListParagraph"/>
        <w:ind w:left="1080"/>
        <w:jc w:val="both"/>
        <w:rPr>
          <w:rFonts w:ascii="Cambria" w:hAnsi="Cambria"/>
          <w:lang w:val="en-US" w:bidi="ur-PK"/>
        </w:rPr>
      </w:pPr>
    </w:p>
    <w:p w14:paraId="2307BA5D" w14:textId="77777777" w:rsidR="006659A3" w:rsidRDefault="006659A3" w:rsidP="00FE5A66">
      <w:pPr>
        <w:pStyle w:val="ListParagraph"/>
        <w:ind w:left="1080"/>
        <w:jc w:val="both"/>
        <w:rPr>
          <w:rFonts w:ascii="Cambria" w:hAnsi="Cambria"/>
          <w:lang w:val="en-US" w:bidi="ur-PK"/>
        </w:rPr>
      </w:pPr>
    </w:p>
    <w:p w14:paraId="6333BEB1" w14:textId="77777777" w:rsidR="006659A3" w:rsidRDefault="006659A3" w:rsidP="00FE5A66">
      <w:pPr>
        <w:pStyle w:val="ListParagraph"/>
        <w:ind w:left="1080"/>
        <w:jc w:val="both"/>
        <w:rPr>
          <w:rFonts w:ascii="Cambria" w:hAnsi="Cambria"/>
          <w:lang w:val="en-US" w:bidi="ur-PK"/>
        </w:rPr>
      </w:pPr>
    </w:p>
    <w:p w14:paraId="2BBF6B25" w14:textId="77777777" w:rsidR="006659A3" w:rsidRDefault="006659A3" w:rsidP="00FE5A66">
      <w:pPr>
        <w:pStyle w:val="ListParagraph"/>
        <w:ind w:left="1080"/>
        <w:jc w:val="both"/>
        <w:rPr>
          <w:rFonts w:ascii="Cambria" w:hAnsi="Cambria"/>
          <w:lang w:val="en-US" w:bidi="ur-PK"/>
        </w:rPr>
      </w:pPr>
    </w:p>
    <w:p w14:paraId="2A706274" w14:textId="77777777" w:rsidR="006659A3" w:rsidRDefault="006659A3" w:rsidP="00FE5A66">
      <w:pPr>
        <w:pStyle w:val="ListParagraph"/>
        <w:ind w:left="1080"/>
        <w:jc w:val="both"/>
        <w:rPr>
          <w:rFonts w:ascii="Cambria" w:hAnsi="Cambria"/>
          <w:lang w:val="en-US" w:bidi="ur-PK"/>
        </w:rPr>
      </w:pPr>
    </w:p>
    <w:p w14:paraId="5767B3CF" w14:textId="77777777" w:rsidR="006659A3" w:rsidRDefault="006659A3" w:rsidP="00FE5A66">
      <w:pPr>
        <w:pStyle w:val="ListParagraph"/>
        <w:ind w:left="1080"/>
        <w:jc w:val="both"/>
        <w:rPr>
          <w:rFonts w:ascii="Cambria" w:hAnsi="Cambria"/>
          <w:lang w:val="en-US" w:bidi="ur-PK"/>
        </w:rPr>
      </w:pPr>
    </w:p>
    <w:p w14:paraId="38D06922" w14:textId="77777777" w:rsidR="006659A3" w:rsidRDefault="006659A3" w:rsidP="00FE5A66">
      <w:pPr>
        <w:pStyle w:val="ListParagraph"/>
        <w:ind w:left="1080"/>
        <w:jc w:val="both"/>
        <w:rPr>
          <w:rFonts w:ascii="Cambria" w:hAnsi="Cambria"/>
          <w:lang w:val="en-US" w:bidi="ur-PK"/>
        </w:rPr>
      </w:pPr>
    </w:p>
    <w:p w14:paraId="6B8CBA62" w14:textId="77777777" w:rsidR="006659A3" w:rsidRDefault="006659A3" w:rsidP="00FE5A66">
      <w:pPr>
        <w:pStyle w:val="ListParagraph"/>
        <w:ind w:left="1080"/>
        <w:jc w:val="both"/>
        <w:rPr>
          <w:rFonts w:ascii="Cambria" w:hAnsi="Cambria"/>
          <w:lang w:val="en-US" w:bidi="ur-PK"/>
        </w:rPr>
      </w:pPr>
    </w:p>
    <w:p w14:paraId="2AC56773" w14:textId="77777777" w:rsidR="006659A3" w:rsidRDefault="006659A3" w:rsidP="00FE5A66">
      <w:pPr>
        <w:pStyle w:val="ListParagraph"/>
        <w:ind w:left="1080"/>
        <w:jc w:val="both"/>
        <w:rPr>
          <w:rFonts w:ascii="Cambria" w:hAnsi="Cambria"/>
          <w:lang w:val="en-US" w:bidi="ur-PK"/>
        </w:rPr>
      </w:pPr>
    </w:p>
    <w:p w14:paraId="153C35F7" w14:textId="77777777" w:rsidR="006659A3" w:rsidRDefault="006659A3" w:rsidP="00FE5A66">
      <w:pPr>
        <w:pStyle w:val="ListParagraph"/>
        <w:ind w:left="1080"/>
        <w:jc w:val="both"/>
        <w:rPr>
          <w:rFonts w:ascii="Cambria" w:hAnsi="Cambria"/>
          <w:lang w:val="en-US" w:bidi="ur-PK"/>
        </w:rPr>
      </w:pPr>
    </w:p>
    <w:p w14:paraId="07BA9AAC" w14:textId="77777777" w:rsidR="006659A3" w:rsidRDefault="006659A3" w:rsidP="00FE5A66">
      <w:pPr>
        <w:pStyle w:val="ListParagraph"/>
        <w:ind w:left="1080"/>
        <w:jc w:val="both"/>
        <w:rPr>
          <w:rFonts w:ascii="Cambria" w:hAnsi="Cambria"/>
          <w:lang w:val="en-US" w:bidi="ur-PK"/>
        </w:rPr>
      </w:pPr>
    </w:p>
    <w:p w14:paraId="68091D0A" w14:textId="77777777" w:rsidR="006659A3" w:rsidRDefault="006659A3" w:rsidP="00FE5A66">
      <w:pPr>
        <w:pStyle w:val="ListParagraph"/>
        <w:ind w:left="1080"/>
        <w:jc w:val="both"/>
        <w:rPr>
          <w:rFonts w:ascii="Cambria" w:hAnsi="Cambria"/>
          <w:lang w:val="en-US" w:bidi="ur-PK"/>
        </w:rPr>
      </w:pPr>
    </w:p>
    <w:p w14:paraId="1FB12FE3" w14:textId="77777777" w:rsidR="006659A3" w:rsidRDefault="006659A3" w:rsidP="00FE5A66">
      <w:pPr>
        <w:pStyle w:val="ListParagraph"/>
        <w:ind w:left="1080"/>
        <w:jc w:val="both"/>
        <w:rPr>
          <w:rFonts w:ascii="Cambria" w:hAnsi="Cambria"/>
          <w:lang w:val="en-US" w:bidi="ur-PK"/>
        </w:rPr>
      </w:pPr>
    </w:p>
    <w:p w14:paraId="2EC23E9A" w14:textId="77777777" w:rsidR="006659A3" w:rsidRDefault="006659A3" w:rsidP="00FE5A66">
      <w:pPr>
        <w:pStyle w:val="ListParagraph"/>
        <w:ind w:left="1080"/>
        <w:jc w:val="both"/>
        <w:rPr>
          <w:rFonts w:ascii="Cambria" w:hAnsi="Cambria"/>
          <w:lang w:val="en-US" w:bidi="ur-PK"/>
        </w:rPr>
      </w:pPr>
    </w:p>
    <w:p w14:paraId="29F15740" w14:textId="77777777" w:rsidR="006659A3" w:rsidRDefault="006659A3" w:rsidP="00FE5A66">
      <w:pPr>
        <w:pStyle w:val="ListParagraph"/>
        <w:ind w:left="1080"/>
        <w:jc w:val="both"/>
        <w:rPr>
          <w:rFonts w:ascii="Cambria" w:hAnsi="Cambria"/>
          <w:lang w:val="en-US" w:bidi="ur-PK"/>
        </w:rPr>
      </w:pPr>
    </w:p>
    <w:p w14:paraId="4720D4CB" w14:textId="77777777" w:rsidR="006659A3" w:rsidRDefault="006659A3" w:rsidP="00FE5A66">
      <w:pPr>
        <w:pStyle w:val="ListParagraph"/>
        <w:ind w:left="1080"/>
        <w:jc w:val="both"/>
        <w:rPr>
          <w:rFonts w:ascii="Cambria" w:hAnsi="Cambria"/>
          <w:lang w:val="en-US" w:bidi="ur-PK"/>
        </w:rPr>
      </w:pPr>
    </w:p>
    <w:p w14:paraId="2598A29A" w14:textId="5E20081B" w:rsidR="007640C4" w:rsidRDefault="003F000F" w:rsidP="007640C4">
      <w:pPr>
        <w:rPr>
          <w:noProof/>
        </w:rPr>
      </w:pPr>
      <w:r>
        <w:rPr>
          <w:noProof/>
        </w:rPr>
        <w:lastRenderedPageBreak/>
        <mc:AlternateContent>
          <mc:Choice Requires="wps">
            <w:drawing>
              <wp:anchor distT="0" distB="0" distL="114300" distR="114300" simplePos="0" relativeHeight="251673087" behindDoc="0" locked="0" layoutInCell="1" allowOverlap="1" wp14:anchorId="23D4E01F" wp14:editId="7BE71656">
                <wp:simplePos x="0" y="0"/>
                <wp:positionH relativeFrom="column">
                  <wp:posOffset>-695325</wp:posOffset>
                </wp:positionH>
                <wp:positionV relativeFrom="paragraph">
                  <wp:posOffset>790575</wp:posOffset>
                </wp:positionV>
                <wp:extent cx="2676525" cy="5476875"/>
                <wp:effectExtent l="0" t="0" r="0" b="0"/>
                <wp:wrapNone/>
                <wp:docPr id="1901753294" name="Text Box 11"/>
                <wp:cNvGraphicFramePr/>
                <a:graphic xmlns:a="http://schemas.openxmlformats.org/drawingml/2006/main">
                  <a:graphicData uri="http://schemas.microsoft.com/office/word/2010/wordprocessingShape">
                    <wps:wsp>
                      <wps:cNvSpPr txBox="1"/>
                      <wps:spPr>
                        <a:xfrm>
                          <a:off x="0" y="0"/>
                          <a:ext cx="2676525" cy="5476875"/>
                        </a:xfrm>
                        <a:prstGeom prst="rect">
                          <a:avLst/>
                        </a:prstGeom>
                        <a:noFill/>
                        <a:ln w="6350">
                          <a:noFill/>
                        </a:ln>
                        <a:effectLst/>
                      </wps:spPr>
                      <wps:txbx>
                        <w:txbxContent>
                          <w:p w14:paraId="2DE232B8" w14:textId="77777777" w:rsidR="00EC3642" w:rsidRPr="005E63F4" w:rsidRDefault="00EC3642" w:rsidP="00EC3642">
                            <w:pPr>
                              <w:ind w:firstLine="720"/>
                              <w:jc w:val="both"/>
                              <w:rPr>
                                <w:rFonts w:ascii="Cambria" w:hAnsi="Cambria"/>
                                <w:b/>
                                <w:bCs/>
                              </w:rPr>
                            </w:pPr>
                            <w:r w:rsidRPr="005E63F4">
                              <w:rPr>
                                <w:rFonts w:ascii="Cambria" w:hAnsi="Cambria"/>
                                <w:b/>
                                <w:bCs/>
                              </w:rPr>
                              <w:t>The PMAS-Arid Agriculture University is a premier public sector university of international repute. Its JV campus at Sahiwal is wonderful for the students in the area who cannot travel to bigger cities for quality education. The Barani Institute of Sciences at Sahiwal has contributed to the nation by providing quality education to the youth of the area. The graduates of this institute are already making this institute proud by working at reputed firms of the country including multinational companies.</w:t>
                            </w:r>
                          </w:p>
                          <w:p w14:paraId="59C084B3" w14:textId="77777777" w:rsidR="00EC3642" w:rsidRPr="005E63F4" w:rsidRDefault="00EC3642" w:rsidP="00EC3642">
                            <w:pPr>
                              <w:jc w:val="both"/>
                              <w:rPr>
                                <w:rFonts w:ascii="Cambria" w:hAnsi="Cambria"/>
                                <w:b/>
                                <w:bCs/>
                              </w:rPr>
                            </w:pPr>
                            <w:r w:rsidRPr="005E63F4">
                              <w:rPr>
                                <w:rFonts w:ascii="Cambria" w:hAnsi="Cambria"/>
                                <w:b/>
                                <w:bCs/>
                              </w:rPr>
                              <w:t>The Barani Institute aims to keep the quality standards at level of Pakistan’s reputed educational institutions. You, by choosing this institute has made a right decision toward a brilliant academic and professional excellence.</w:t>
                            </w:r>
                          </w:p>
                          <w:p w14:paraId="3125B8FC" w14:textId="49AFA849" w:rsidR="00EC3642" w:rsidRDefault="00EC3642" w:rsidP="00EC3642">
                            <w:pPr>
                              <w:jc w:val="both"/>
                              <w:rPr>
                                <w:rFonts w:ascii="Cambria" w:hAnsi="Cambria"/>
                                <w:b/>
                                <w:bCs/>
                              </w:rPr>
                            </w:pPr>
                            <w:r w:rsidRPr="005E63F4">
                              <w:rPr>
                                <w:rFonts w:ascii="Cambria" w:hAnsi="Cambria"/>
                                <w:b/>
                                <w:bCs/>
                              </w:rPr>
                              <w:t>I warmly welcome you.</w:t>
                            </w:r>
                          </w:p>
                          <w:p w14:paraId="2B7FF868" w14:textId="77777777" w:rsidR="006659A3" w:rsidRDefault="006659A3" w:rsidP="00EC3642">
                            <w:pPr>
                              <w:jc w:val="both"/>
                              <w:rPr>
                                <w:rFonts w:ascii="Cambria" w:hAnsi="Cambria"/>
                                <w:b/>
                                <w:bCs/>
                              </w:rPr>
                            </w:pPr>
                          </w:p>
                          <w:p w14:paraId="55204078" w14:textId="53459307" w:rsidR="006659A3" w:rsidRDefault="006659A3" w:rsidP="006659A3">
                            <w:pPr>
                              <w:spacing w:after="0"/>
                              <w:jc w:val="both"/>
                              <w:rPr>
                                <w:rFonts w:ascii="Cambria" w:hAnsi="Cambria"/>
                                <w:b/>
                                <w:bCs/>
                              </w:rPr>
                            </w:pPr>
                            <w:r>
                              <w:rPr>
                                <w:rFonts w:ascii="Cambria" w:hAnsi="Cambria"/>
                                <w:b/>
                                <w:bCs/>
                              </w:rPr>
                              <w:t>Prof. Dr. QAMAR-UZ-ZAMAN</w:t>
                            </w:r>
                          </w:p>
                          <w:p w14:paraId="4E032417" w14:textId="55423666" w:rsidR="006659A3" w:rsidRDefault="006659A3" w:rsidP="006659A3">
                            <w:pPr>
                              <w:spacing w:after="0"/>
                              <w:jc w:val="both"/>
                              <w:rPr>
                                <w:rFonts w:ascii="Cambria" w:hAnsi="Cambria"/>
                                <w:b/>
                                <w:bCs/>
                              </w:rPr>
                            </w:pPr>
                            <w:r>
                              <w:rPr>
                                <w:rFonts w:ascii="Cambria" w:hAnsi="Cambria"/>
                                <w:b/>
                                <w:bCs/>
                              </w:rPr>
                              <w:t xml:space="preserve">Vice Chancellor </w:t>
                            </w:r>
                          </w:p>
                          <w:p w14:paraId="4158DFD1" w14:textId="4ED26814" w:rsidR="006659A3" w:rsidRDefault="006659A3" w:rsidP="006659A3">
                            <w:pPr>
                              <w:spacing w:after="0"/>
                              <w:jc w:val="both"/>
                              <w:rPr>
                                <w:rFonts w:ascii="Cambria" w:hAnsi="Cambria"/>
                                <w:b/>
                                <w:bCs/>
                              </w:rPr>
                            </w:pPr>
                            <w:r>
                              <w:rPr>
                                <w:rFonts w:ascii="Cambria" w:hAnsi="Cambria"/>
                                <w:b/>
                                <w:bCs/>
                              </w:rPr>
                              <w:t xml:space="preserve">PMAS-Arid Agriculture University </w:t>
                            </w:r>
                          </w:p>
                          <w:p w14:paraId="41D1D9F8" w14:textId="4BBC92CC" w:rsidR="006659A3" w:rsidRPr="005E63F4" w:rsidRDefault="006659A3" w:rsidP="006659A3">
                            <w:pPr>
                              <w:spacing w:after="0"/>
                              <w:jc w:val="both"/>
                              <w:rPr>
                                <w:rFonts w:ascii="Cambria" w:hAnsi="Cambria"/>
                                <w:b/>
                                <w:bCs/>
                              </w:rPr>
                            </w:pPr>
                            <w:r>
                              <w:rPr>
                                <w:rFonts w:ascii="Cambria" w:hAnsi="Cambria"/>
                                <w:b/>
                                <w:bCs/>
                              </w:rPr>
                              <w:t>Rawalpindi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4E01F" id="_x0000_s1033" type="#_x0000_t202" style="position:absolute;margin-left:-54.75pt;margin-top:62.25pt;width:210.75pt;height:431.25pt;z-index:2516730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" filled="f" stroked="f" strokeweight=".5pt">
                <v:textbox>
                  <w:txbxContent>
                    <w:p w14:paraId="2DE232B8" w14:textId="77777777" w:rsidR="00EC3642" w:rsidRPr="005E63F4" w:rsidRDefault="00EC3642" w:rsidP="00EC3642">
                      <w:pPr>
                        <w:ind w:firstLine="720"/>
                        <w:jc w:val="both"/>
                        <w:rPr>
                          <w:rFonts w:ascii="Cambria" w:hAnsi="Cambria"/>
                          <w:b/>
                          <w:bCs/>
                        </w:rPr>
                      </w:pPr>
                      <w:r w:rsidRPr="005E63F4">
                        <w:rPr>
                          <w:rFonts w:ascii="Cambria" w:hAnsi="Cambria"/>
                          <w:b/>
                          <w:bCs/>
                        </w:rPr>
                        <w:t>The PMAS-Arid Agriculture University is a premier public sector university of international repute. Its JV campus at Sahiwal is wonderful for the students in the area who cannot travel to bigger cities for quality education. The Barani Institute of Sciences at Sahiwal has contributed to the nation by providing quality education to the youth of the area. The graduates of this institute are already making this institute proud by working at reputed firms of the country including multinational companies.</w:t>
                      </w:r>
                    </w:p>
                    <w:p w14:paraId="59C084B3" w14:textId="77777777" w:rsidR="00EC3642" w:rsidRPr="005E63F4" w:rsidRDefault="00EC3642" w:rsidP="00EC3642">
                      <w:pPr>
                        <w:jc w:val="both"/>
                        <w:rPr>
                          <w:rFonts w:ascii="Cambria" w:hAnsi="Cambria"/>
                          <w:b/>
                          <w:bCs/>
                        </w:rPr>
                      </w:pPr>
                      <w:r w:rsidRPr="005E63F4">
                        <w:rPr>
                          <w:rFonts w:ascii="Cambria" w:hAnsi="Cambria"/>
                          <w:b/>
                          <w:bCs/>
                        </w:rPr>
                        <w:t>The Barani Institute aims to keep the quality standards at level of Pakistan’s reputed educational institutions. You, by choosing this institute has made a right decision toward a brilliant academic and professional excellence.</w:t>
                      </w:r>
                    </w:p>
                    <w:p w14:paraId="3125B8FC" w14:textId="49AFA849" w:rsidR="00EC3642" w:rsidRDefault="00EC3642" w:rsidP="00EC3642">
                      <w:pPr>
                        <w:jc w:val="both"/>
                        <w:rPr>
                          <w:rFonts w:ascii="Cambria" w:hAnsi="Cambria"/>
                          <w:b/>
                          <w:bCs/>
                        </w:rPr>
                      </w:pPr>
                      <w:r w:rsidRPr="005E63F4">
                        <w:rPr>
                          <w:rFonts w:ascii="Cambria" w:hAnsi="Cambria"/>
                          <w:b/>
                          <w:bCs/>
                        </w:rPr>
                        <w:t>I warmly welcome you.</w:t>
                      </w:r>
                    </w:p>
                    <w:p w14:paraId="2B7FF868" w14:textId="77777777" w:rsidR="006659A3" w:rsidRDefault="006659A3" w:rsidP="00EC3642">
                      <w:pPr>
                        <w:jc w:val="both"/>
                        <w:rPr>
                          <w:rFonts w:ascii="Cambria" w:hAnsi="Cambria"/>
                          <w:b/>
                          <w:bCs/>
                        </w:rPr>
                      </w:pPr>
                    </w:p>
                    <w:p w14:paraId="55204078" w14:textId="53459307" w:rsidR="006659A3" w:rsidRDefault="006659A3" w:rsidP="006659A3">
                      <w:pPr>
                        <w:spacing w:after="0"/>
                        <w:jc w:val="both"/>
                        <w:rPr>
                          <w:rFonts w:ascii="Cambria" w:hAnsi="Cambria"/>
                          <w:b/>
                          <w:bCs/>
                        </w:rPr>
                      </w:pPr>
                      <w:r>
                        <w:rPr>
                          <w:rFonts w:ascii="Cambria" w:hAnsi="Cambria"/>
                          <w:b/>
                          <w:bCs/>
                        </w:rPr>
                        <w:t>Prof. Dr. QAMAR-UZ-ZAMAN</w:t>
                      </w:r>
                    </w:p>
                    <w:p w14:paraId="4E032417" w14:textId="55423666" w:rsidR="006659A3" w:rsidRDefault="006659A3" w:rsidP="006659A3">
                      <w:pPr>
                        <w:spacing w:after="0"/>
                        <w:jc w:val="both"/>
                        <w:rPr>
                          <w:rFonts w:ascii="Cambria" w:hAnsi="Cambria"/>
                          <w:b/>
                          <w:bCs/>
                        </w:rPr>
                      </w:pPr>
                      <w:r>
                        <w:rPr>
                          <w:rFonts w:ascii="Cambria" w:hAnsi="Cambria"/>
                          <w:b/>
                          <w:bCs/>
                        </w:rPr>
                        <w:t xml:space="preserve">Vice Chancellor </w:t>
                      </w:r>
                    </w:p>
                    <w:p w14:paraId="4158DFD1" w14:textId="4ED26814" w:rsidR="006659A3" w:rsidRDefault="006659A3" w:rsidP="006659A3">
                      <w:pPr>
                        <w:spacing w:after="0"/>
                        <w:jc w:val="both"/>
                        <w:rPr>
                          <w:rFonts w:ascii="Cambria" w:hAnsi="Cambria"/>
                          <w:b/>
                          <w:bCs/>
                        </w:rPr>
                      </w:pPr>
                      <w:r>
                        <w:rPr>
                          <w:rFonts w:ascii="Cambria" w:hAnsi="Cambria"/>
                          <w:b/>
                          <w:bCs/>
                        </w:rPr>
                        <w:t xml:space="preserve">PMAS-Arid Agriculture University </w:t>
                      </w:r>
                    </w:p>
                    <w:p w14:paraId="41D1D9F8" w14:textId="4BBC92CC" w:rsidR="006659A3" w:rsidRPr="005E63F4" w:rsidRDefault="006659A3" w:rsidP="006659A3">
                      <w:pPr>
                        <w:spacing w:after="0"/>
                        <w:jc w:val="both"/>
                        <w:rPr>
                          <w:rFonts w:ascii="Cambria" w:hAnsi="Cambria"/>
                          <w:b/>
                          <w:bCs/>
                        </w:rPr>
                      </w:pPr>
                      <w:r>
                        <w:rPr>
                          <w:rFonts w:ascii="Cambria" w:hAnsi="Cambria"/>
                          <w:b/>
                          <w:bCs/>
                        </w:rPr>
                        <w:t>Rawalpindi</w:t>
                      </w:r>
                    </w:p>
                  </w:txbxContent>
                </v:textbox>
              </v:shape>
            </w:pict>
          </mc:Fallback>
        </mc:AlternateContent>
      </w:r>
      <w:r>
        <w:rPr>
          <w:noProof/>
        </w:rPr>
        <w:drawing>
          <wp:anchor distT="0" distB="0" distL="114300" distR="114300" simplePos="0" relativeHeight="251661310" behindDoc="1" locked="0" layoutInCell="1" allowOverlap="1" wp14:anchorId="29E02E23" wp14:editId="4219829F">
            <wp:simplePos x="0" y="0"/>
            <wp:positionH relativeFrom="margin">
              <wp:posOffset>-5915025</wp:posOffset>
            </wp:positionH>
            <wp:positionV relativeFrom="page">
              <wp:posOffset>-3543300</wp:posOffset>
            </wp:positionV>
            <wp:extent cx="20387310" cy="13595985"/>
            <wp:effectExtent l="0" t="0" r="0" b="5715"/>
            <wp:wrapSquare wrapText="bothSides"/>
            <wp:docPr id="14198931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387310" cy="13595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EAD72F" w14:textId="4472DCFD" w:rsidR="00E3557B" w:rsidRDefault="00DB2350" w:rsidP="007D0C7C">
      <w:pPr>
        <w:rPr>
          <w:lang w:val="en-US" w:bidi="ur-PK"/>
        </w:rPr>
      </w:pPr>
      <w:r>
        <w:rPr>
          <w:noProof/>
        </w:rPr>
        <w:lastRenderedPageBreak/>
        <mc:AlternateContent>
          <mc:Choice Requires="wps">
            <w:drawing>
              <wp:anchor distT="0" distB="0" distL="114300" distR="114300" simplePos="0" relativeHeight="251665408" behindDoc="0" locked="0" layoutInCell="1" allowOverlap="1" wp14:anchorId="2694E798" wp14:editId="5A9FE1FD">
                <wp:simplePos x="0" y="0"/>
                <wp:positionH relativeFrom="page">
                  <wp:posOffset>180975</wp:posOffset>
                </wp:positionH>
                <wp:positionV relativeFrom="paragraph">
                  <wp:posOffset>8705850</wp:posOffset>
                </wp:positionV>
                <wp:extent cx="7305675" cy="400050"/>
                <wp:effectExtent l="0" t="0" r="9525" b="0"/>
                <wp:wrapNone/>
                <wp:docPr id="1180492796" name="Text Box 4"/>
                <wp:cNvGraphicFramePr/>
                <a:graphic xmlns:a="http://schemas.openxmlformats.org/drawingml/2006/main">
                  <a:graphicData uri="http://schemas.microsoft.com/office/word/2010/wordprocessingShape">
                    <wps:wsp>
                      <wps:cNvSpPr txBox="1"/>
                      <wps:spPr>
                        <a:xfrm>
                          <a:off x="0" y="0"/>
                          <a:ext cx="7305675" cy="400050"/>
                        </a:xfrm>
                        <a:prstGeom prst="rect">
                          <a:avLst/>
                        </a:prstGeom>
                        <a:solidFill>
                          <a:schemeClr val="bg1"/>
                        </a:solidFill>
                        <a:ln w="6350">
                          <a:noFill/>
                        </a:ln>
                      </wps:spPr>
                      <wps:txbx>
                        <w:txbxContent>
                          <w:p w14:paraId="38218CA6" w14:textId="0DCFFD09" w:rsidR="00411AFF" w:rsidRPr="00DB2350" w:rsidRDefault="00F42F73" w:rsidP="00F42F73">
                            <w:pPr>
                              <w:shd w:val="clear" w:color="auto" w:fill="002060"/>
                              <w:spacing w:after="0"/>
                              <w:jc w:val="center"/>
                              <w:rPr>
                                <w:rFonts w:ascii="Cambria" w:hAnsi="Cambria" w:cs="Aharoni"/>
                                <w:b/>
                                <w:bCs/>
                                <w:color w:val="FFFFFF" w:themeColor="background1"/>
                                <w:sz w:val="28"/>
                                <w:szCs w:val="28"/>
                                <w:lang w:val="en-US"/>
                              </w:rPr>
                            </w:pPr>
                            <w:r w:rsidRPr="00DB2350">
                              <w:rPr>
                                <w:rFonts w:ascii="Cambria" w:hAnsi="Cambria" w:cs="Aharoni"/>
                                <w:b/>
                                <w:bCs/>
                                <w:color w:val="FFFFFF" w:themeColor="background1"/>
                                <w:sz w:val="28"/>
                                <w:szCs w:val="28"/>
                                <w:lang w:val="en-US"/>
                              </w:rPr>
                              <w:t>Jail Road, Sahiwal</w:t>
                            </w:r>
                            <w:r w:rsidRPr="00DB2350">
                              <w:rPr>
                                <w:rFonts w:ascii="Cambria" w:hAnsi="Cambria" w:cs="Aharoni"/>
                                <w:b/>
                                <w:bCs/>
                                <w:color w:val="FFFFFF" w:themeColor="background1"/>
                                <w:sz w:val="28"/>
                                <w:szCs w:val="28"/>
                                <w:lang w:val="en-US"/>
                              </w:rPr>
                              <w:tab/>
                            </w:r>
                            <w:r w:rsidRPr="00DB2350">
                              <w:rPr>
                                <w:rFonts w:ascii="Cambria" w:hAnsi="Cambria" w:cs="Aharoni"/>
                                <w:b/>
                                <w:bCs/>
                                <w:color w:val="FFFFFF" w:themeColor="background1"/>
                                <w:sz w:val="28"/>
                                <w:szCs w:val="28"/>
                                <w:lang w:val="en-US"/>
                              </w:rPr>
                              <w:tab/>
                            </w:r>
                            <w:r w:rsidRPr="00DB2350">
                              <w:rPr>
                                <w:rFonts w:ascii="Cambria" w:hAnsi="Cambria" w:cs="Aharoni"/>
                                <w:b/>
                                <w:bCs/>
                                <w:color w:val="FFFFFF" w:themeColor="background1"/>
                                <w:sz w:val="28"/>
                                <w:szCs w:val="28"/>
                                <w:lang w:val="en-US"/>
                              </w:rPr>
                              <w:tab/>
                              <w:t>0335-111 83 83                  www.baraniinstiutue.edu.pk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94E798" id="_x0000_t202" coordsize="21600,21600" o:spt="202" path="m,l,21600r21600,l21600,xe">
                <v:stroke joinstyle="miter"/>
                <v:path gradientshapeok="t" o:connecttype="rect"/>
              </v:shapetype>
              <v:shape id="Text Box 4" o:spid="_x0000_s1034" type="#_x0000_t202" style="position:absolute;margin-left:14.25pt;margin-top:685.5pt;width:575.25pt;height:31.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" fillcolor="white [3212]" stroked="f" strokeweight=".5pt">
                <v:textbox>
                  <w:txbxContent>
                    <w:p w14:paraId="38218CA6" w14:textId="0DCFFD09" w:rsidR="00411AFF" w:rsidRPr="00DB2350" w:rsidRDefault="00F42F73" w:rsidP="00F42F73">
                      <w:pPr>
                        <w:shd w:val="clear" w:color="auto" w:fill="002060"/>
                        <w:spacing w:after="0"/>
                        <w:jc w:val="center"/>
                        <w:rPr>
                          <w:rFonts w:ascii="Cambria" w:hAnsi="Cambria" w:cs="Aharoni"/>
                          <w:b/>
                          <w:bCs/>
                          <w:color w:val="FFFFFF" w:themeColor="background1"/>
                          <w:sz w:val="28"/>
                          <w:szCs w:val="28"/>
                          <w:lang w:val="en-US"/>
                        </w:rPr>
                      </w:pPr>
                      <w:r w:rsidRPr="00DB2350">
                        <w:rPr>
                          <w:rFonts w:ascii="Cambria" w:hAnsi="Cambria" w:cs="Aharoni"/>
                          <w:b/>
                          <w:bCs/>
                          <w:color w:val="FFFFFF" w:themeColor="background1"/>
                          <w:sz w:val="28"/>
                          <w:szCs w:val="28"/>
                          <w:lang w:val="en-US"/>
                        </w:rPr>
                        <w:t>Jail Road, Sahiwal</w:t>
                      </w:r>
                      <w:r w:rsidRPr="00DB2350">
                        <w:rPr>
                          <w:rFonts w:ascii="Cambria" w:hAnsi="Cambria" w:cs="Aharoni"/>
                          <w:b/>
                          <w:bCs/>
                          <w:color w:val="FFFFFF" w:themeColor="background1"/>
                          <w:sz w:val="28"/>
                          <w:szCs w:val="28"/>
                          <w:lang w:val="en-US"/>
                        </w:rPr>
                        <w:tab/>
                      </w:r>
                      <w:r w:rsidRPr="00DB2350">
                        <w:rPr>
                          <w:rFonts w:ascii="Cambria" w:hAnsi="Cambria" w:cs="Aharoni"/>
                          <w:b/>
                          <w:bCs/>
                          <w:color w:val="FFFFFF" w:themeColor="background1"/>
                          <w:sz w:val="28"/>
                          <w:szCs w:val="28"/>
                          <w:lang w:val="en-US"/>
                        </w:rPr>
                        <w:tab/>
                      </w:r>
                      <w:r w:rsidRPr="00DB2350">
                        <w:rPr>
                          <w:rFonts w:ascii="Cambria" w:hAnsi="Cambria" w:cs="Aharoni"/>
                          <w:b/>
                          <w:bCs/>
                          <w:color w:val="FFFFFF" w:themeColor="background1"/>
                          <w:sz w:val="28"/>
                          <w:szCs w:val="28"/>
                          <w:lang w:val="en-US"/>
                        </w:rPr>
                        <w:tab/>
                        <w:t>0335-111 83 83                  www.baraniinstiutue.edu.pk</w:t>
                      </w:r>
                    </w:p>
                  </w:txbxContent>
                </v:textbox>
                <w10:wrap anchorx="page"/>
              </v:shape>
            </w:pict>
          </mc:Fallback>
        </mc:AlternateContent>
      </w:r>
      <w:r w:rsidR="00F42F73">
        <w:rPr>
          <w:noProof/>
        </w:rPr>
        <w:drawing>
          <wp:anchor distT="0" distB="0" distL="114300" distR="114300" simplePos="0" relativeHeight="251676159" behindDoc="0" locked="0" layoutInCell="1" allowOverlap="1" wp14:anchorId="27DFC4AB" wp14:editId="39E3CEC6">
            <wp:simplePos x="0" y="0"/>
            <wp:positionH relativeFrom="margin">
              <wp:posOffset>-1047750</wp:posOffset>
            </wp:positionH>
            <wp:positionV relativeFrom="paragraph">
              <wp:posOffset>-2095500</wp:posOffset>
            </wp:positionV>
            <wp:extent cx="7828915" cy="10801350"/>
            <wp:effectExtent l="0" t="0" r="635" b="0"/>
            <wp:wrapNone/>
            <wp:docPr id="920895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9595" name="Picture 9208959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829457" cy="10802098"/>
                    </a:xfrm>
                    <a:prstGeom prst="rect">
                      <a:avLst/>
                    </a:prstGeom>
                  </pic:spPr>
                </pic:pic>
              </a:graphicData>
            </a:graphic>
            <wp14:sizeRelH relativeFrom="margin">
              <wp14:pctWidth>0</wp14:pctWidth>
            </wp14:sizeRelH>
            <wp14:sizeRelV relativeFrom="margin">
              <wp14:pctHeight>0</wp14:pctHeight>
            </wp14:sizeRelV>
          </wp:anchor>
        </w:drawing>
      </w:r>
    </w:p>
    <w:sectPr w:rsidR="00E3557B" w:rsidSect="009D36C7">
      <w:footerReference w:type="default" r:id="rId1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F7DA4C" w14:textId="77777777" w:rsidR="00D03D19" w:rsidRDefault="00D03D19" w:rsidP="0039104B">
      <w:pPr>
        <w:spacing w:after="0" w:line="240" w:lineRule="auto"/>
      </w:pPr>
      <w:r>
        <w:separator/>
      </w:r>
    </w:p>
  </w:endnote>
  <w:endnote w:type="continuationSeparator" w:id="0">
    <w:p w14:paraId="53DA963F" w14:textId="77777777" w:rsidR="00D03D19" w:rsidRDefault="00D03D19" w:rsidP="003910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haroni">
    <w:charset w:val="B1"/>
    <w:family w:val="auto"/>
    <w:pitch w:val="variable"/>
    <w:sig w:usb0="00000803" w:usb1="00000000" w:usb2="00000000" w:usb3="00000000" w:csb0="0000002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ambria" w:hAnsi="Cambria"/>
        <w:b/>
        <w:bCs/>
      </w:rPr>
      <w:id w:val="322404579"/>
      <w:docPartObj>
        <w:docPartGallery w:val="Page Numbers (Bottom of Page)"/>
        <w:docPartUnique/>
      </w:docPartObj>
    </w:sdtPr>
    <w:sdtEndPr>
      <w:rPr>
        <w:noProof/>
      </w:rPr>
    </w:sdtEndPr>
    <w:sdtContent>
      <w:p w14:paraId="5499949C" w14:textId="6079A903" w:rsidR="00E87664" w:rsidRPr="00CD0FFD" w:rsidRDefault="00E87664">
        <w:pPr>
          <w:pStyle w:val="Footer"/>
          <w:jc w:val="right"/>
          <w:rPr>
            <w:rFonts w:ascii="Cambria" w:hAnsi="Cambria"/>
            <w:b/>
            <w:bCs/>
          </w:rPr>
        </w:pPr>
        <w:r w:rsidRPr="00CD0FFD">
          <w:rPr>
            <w:rFonts w:ascii="Cambria" w:hAnsi="Cambria"/>
            <w:b/>
            <w:bCs/>
          </w:rPr>
          <w:fldChar w:fldCharType="begin"/>
        </w:r>
        <w:r w:rsidRPr="00CD0FFD">
          <w:rPr>
            <w:rFonts w:ascii="Cambria" w:hAnsi="Cambria"/>
            <w:b/>
            <w:bCs/>
          </w:rPr>
          <w:instrText xml:space="preserve"> PAGE   \* MERGEFORMAT </w:instrText>
        </w:r>
        <w:r w:rsidRPr="00CD0FFD">
          <w:rPr>
            <w:rFonts w:ascii="Cambria" w:hAnsi="Cambria"/>
            <w:b/>
            <w:bCs/>
          </w:rPr>
          <w:fldChar w:fldCharType="separate"/>
        </w:r>
        <w:r w:rsidRPr="00CD0FFD">
          <w:rPr>
            <w:rFonts w:ascii="Cambria" w:hAnsi="Cambria"/>
            <w:b/>
            <w:bCs/>
            <w:noProof/>
          </w:rPr>
          <w:t>2</w:t>
        </w:r>
        <w:r w:rsidRPr="00CD0FFD">
          <w:rPr>
            <w:rFonts w:ascii="Cambria" w:hAnsi="Cambria"/>
            <w:b/>
            <w:bCs/>
            <w:noProof/>
          </w:rPr>
          <w:fldChar w:fldCharType="end"/>
        </w:r>
      </w:p>
    </w:sdtContent>
  </w:sdt>
  <w:p w14:paraId="3991519F" w14:textId="4980285F" w:rsidR="009D36C7" w:rsidRPr="00CD0FFD" w:rsidRDefault="009D36C7" w:rsidP="009D36C7">
    <w:pPr>
      <w:pStyle w:val="Footer"/>
      <w:rPr>
        <w:rFonts w:ascii="Cambria" w:hAnsi="Cambria"/>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4F2227" w14:textId="77777777" w:rsidR="00D03D19" w:rsidRDefault="00D03D19" w:rsidP="0039104B">
      <w:pPr>
        <w:spacing w:after="0" w:line="240" w:lineRule="auto"/>
      </w:pPr>
      <w:r>
        <w:separator/>
      </w:r>
    </w:p>
  </w:footnote>
  <w:footnote w:type="continuationSeparator" w:id="0">
    <w:p w14:paraId="4A87EE80" w14:textId="77777777" w:rsidR="00D03D19" w:rsidRDefault="00D03D19" w:rsidP="0039104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A53A7B"/>
    <w:multiLevelType w:val="hybridMultilevel"/>
    <w:tmpl w:val="F0F0C8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CF9217D"/>
    <w:multiLevelType w:val="hybridMultilevel"/>
    <w:tmpl w:val="2D2672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745D35"/>
    <w:multiLevelType w:val="hybridMultilevel"/>
    <w:tmpl w:val="EFB47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1043FA"/>
    <w:multiLevelType w:val="hybridMultilevel"/>
    <w:tmpl w:val="05F4C51C"/>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9F969E6"/>
    <w:multiLevelType w:val="hybridMultilevel"/>
    <w:tmpl w:val="C4522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F3246FD"/>
    <w:multiLevelType w:val="hybridMultilevel"/>
    <w:tmpl w:val="4D484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FEE7A6C"/>
    <w:multiLevelType w:val="hybridMultilevel"/>
    <w:tmpl w:val="8F3A1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A024FB"/>
    <w:multiLevelType w:val="hybridMultilevel"/>
    <w:tmpl w:val="F844F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AD91D80"/>
    <w:multiLevelType w:val="hybridMultilevel"/>
    <w:tmpl w:val="0CFA17F4"/>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515C70DE"/>
    <w:multiLevelType w:val="hybridMultilevel"/>
    <w:tmpl w:val="17D251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F3369BC"/>
    <w:multiLevelType w:val="hybridMultilevel"/>
    <w:tmpl w:val="3C3E7F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603652DC"/>
    <w:multiLevelType w:val="hybridMultilevel"/>
    <w:tmpl w:val="FDAA2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70B2365"/>
    <w:multiLevelType w:val="hybridMultilevel"/>
    <w:tmpl w:val="17D2518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79F57E22"/>
    <w:multiLevelType w:val="hybridMultilevel"/>
    <w:tmpl w:val="F8CC42B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7AF722F4"/>
    <w:multiLevelType w:val="hybridMultilevel"/>
    <w:tmpl w:val="3E94F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48198627">
    <w:abstractNumId w:val="9"/>
  </w:num>
  <w:num w:numId="2" w16cid:durableId="770778587">
    <w:abstractNumId w:val="13"/>
  </w:num>
  <w:num w:numId="3" w16cid:durableId="1232276671">
    <w:abstractNumId w:val="3"/>
  </w:num>
  <w:num w:numId="4" w16cid:durableId="432894373">
    <w:abstractNumId w:val="1"/>
  </w:num>
  <w:num w:numId="5" w16cid:durableId="142897924">
    <w:abstractNumId w:val="6"/>
  </w:num>
  <w:num w:numId="6" w16cid:durableId="565844920">
    <w:abstractNumId w:val="4"/>
  </w:num>
  <w:num w:numId="7" w16cid:durableId="126626991">
    <w:abstractNumId w:val="14"/>
  </w:num>
  <w:num w:numId="8" w16cid:durableId="1679769810">
    <w:abstractNumId w:val="8"/>
  </w:num>
  <w:num w:numId="9" w16cid:durableId="1967001618">
    <w:abstractNumId w:val="5"/>
  </w:num>
  <w:num w:numId="10" w16cid:durableId="1754356869">
    <w:abstractNumId w:val="7"/>
  </w:num>
  <w:num w:numId="11" w16cid:durableId="2031830853">
    <w:abstractNumId w:val="11"/>
  </w:num>
  <w:num w:numId="12" w16cid:durableId="505873983">
    <w:abstractNumId w:val="12"/>
  </w:num>
  <w:num w:numId="13" w16cid:durableId="668797208">
    <w:abstractNumId w:val="2"/>
  </w:num>
  <w:num w:numId="14" w16cid:durableId="2126460481">
    <w:abstractNumId w:val="0"/>
  </w:num>
  <w:num w:numId="15" w16cid:durableId="125620544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104B"/>
    <w:rsid w:val="00025FBE"/>
    <w:rsid w:val="00026A41"/>
    <w:rsid w:val="0006079B"/>
    <w:rsid w:val="00063EC6"/>
    <w:rsid w:val="00111742"/>
    <w:rsid w:val="0011328D"/>
    <w:rsid w:val="00117FC9"/>
    <w:rsid w:val="00126AB8"/>
    <w:rsid w:val="0016776F"/>
    <w:rsid w:val="00175C2A"/>
    <w:rsid w:val="001953E3"/>
    <w:rsid w:val="001D3129"/>
    <w:rsid w:val="00231DCC"/>
    <w:rsid w:val="002608C4"/>
    <w:rsid w:val="00262658"/>
    <w:rsid w:val="00274C1A"/>
    <w:rsid w:val="002C6A10"/>
    <w:rsid w:val="002D3BC4"/>
    <w:rsid w:val="00335B44"/>
    <w:rsid w:val="0038019B"/>
    <w:rsid w:val="0039104B"/>
    <w:rsid w:val="003C1885"/>
    <w:rsid w:val="003C7A26"/>
    <w:rsid w:val="003D1B48"/>
    <w:rsid w:val="003E1281"/>
    <w:rsid w:val="003F000F"/>
    <w:rsid w:val="00411AFF"/>
    <w:rsid w:val="00420B00"/>
    <w:rsid w:val="00463D6E"/>
    <w:rsid w:val="00476B89"/>
    <w:rsid w:val="004A5F8F"/>
    <w:rsid w:val="004B281E"/>
    <w:rsid w:val="005074D8"/>
    <w:rsid w:val="00533CA8"/>
    <w:rsid w:val="00540092"/>
    <w:rsid w:val="0054366D"/>
    <w:rsid w:val="005558F1"/>
    <w:rsid w:val="005A40B2"/>
    <w:rsid w:val="005C4EFA"/>
    <w:rsid w:val="005E16EA"/>
    <w:rsid w:val="005E63F4"/>
    <w:rsid w:val="006324F5"/>
    <w:rsid w:val="00644061"/>
    <w:rsid w:val="006611E6"/>
    <w:rsid w:val="0066293A"/>
    <w:rsid w:val="006659A3"/>
    <w:rsid w:val="00671998"/>
    <w:rsid w:val="0067267E"/>
    <w:rsid w:val="0067319B"/>
    <w:rsid w:val="006B5ABD"/>
    <w:rsid w:val="006C40AB"/>
    <w:rsid w:val="006F4651"/>
    <w:rsid w:val="00713BE6"/>
    <w:rsid w:val="00755045"/>
    <w:rsid w:val="007635A9"/>
    <w:rsid w:val="007640C4"/>
    <w:rsid w:val="00794071"/>
    <w:rsid w:val="007B48B9"/>
    <w:rsid w:val="007C4F5E"/>
    <w:rsid w:val="007D0C7C"/>
    <w:rsid w:val="007E6238"/>
    <w:rsid w:val="007F3366"/>
    <w:rsid w:val="00814D1B"/>
    <w:rsid w:val="00815104"/>
    <w:rsid w:val="00845B05"/>
    <w:rsid w:val="00864859"/>
    <w:rsid w:val="008C3A27"/>
    <w:rsid w:val="008C463A"/>
    <w:rsid w:val="008D0C98"/>
    <w:rsid w:val="008D2D4B"/>
    <w:rsid w:val="008D5008"/>
    <w:rsid w:val="00942CD0"/>
    <w:rsid w:val="00943565"/>
    <w:rsid w:val="00944A31"/>
    <w:rsid w:val="00955273"/>
    <w:rsid w:val="009640EF"/>
    <w:rsid w:val="00972D6E"/>
    <w:rsid w:val="00984609"/>
    <w:rsid w:val="009B75F5"/>
    <w:rsid w:val="009C772D"/>
    <w:rsid w:val="009D36C7"/>
    <w:rsid w:val="009E1BCC"/>
    <w:rsid w:val="00A1040D"/>
    <w:rsid w:val="00A802C1"/>
    <w:rsid w:val="00AA38BD"/>
    <w:rsid w:val="00AC3857"/>
    <w:rsid w:val="00B02847"/>
    <w:rsid w:val="00B26ABD"/>
    <w:rsid w:val="00B41DB4"/>
    <w:rsid w:val="00B550FF"/>
    <w:rsid w:val="00BA7CA9"/>
    <w:rsid w:val="00BF5515"/>
    <w:rsid w:val="00C0171E"/>
    <w:rsid w:val="00C03435"/>
    <w:rsid w:val="00C32C38"/>
    <w:rsid w:val="00C87022"/>
    <w:rsid w:val="00C9774C"/>
    <w:rsid w:val="00CC55D2"/>
    <w:rsid w:val="00CD0FFD"/>
    <w:rsid w:val="00CD4D9A"/>
    <w:rsid w:val="00CE1B77"/>
    <w:rsid w:val="00D03D19"/>
    <w:rsid w:val="00D4153B"/>
    <w:rsid w:val="00D50569"/>
    <w:rsid w:val="00D80A44"/>
    <w:rsid w:val="00D92D96"/>
    <w:rsid w:val="00DA384A"/>
    <w:rsid w:val="00DA782E"/>
    <w:rsid w:val="00DB2350"/>
    <w:rsid w:val="00DC0901"/>
    <w:rsid w:val="00DD3697"/>
    <w:rsid w:val="00DF4DB5"/>
    <w:rsid w:val="00E206FA"/>
    <w:rsid w:val="00E3557B"/>
    <w:rsid w:val="00E544D8"/>
    <w:rsid w:val="00E87664"/>
    <w:rsid w:val="00EA628C"/>
    <w:rsid w:val="00EC3642"/>
    <w:rsid w:val="00ED2BB5"/>
    <w:rsid w:val="00EF024C"/>
    <w:rsid w:val="00EF5EDB"/>
    <w:rsid w:val="00F23DE5"/>
    <w:rsid w:val="00F33B97"/>
    <w:rsid w:val="00F42F73"/>
    <w:rsid w:val="00F7255F"/>
    <w:rsid w:val="00F81B34"/>
    <w:rsid w:val="00F81DE1"/>
    <w:rsid w:val="00F82222"/>
    <w:rsid w:val="00F942CE"/>
    <w:rsid w:val="00FA5AD5"/>
    <w:rsid w:val="00FC7082"/>
    <w:rsid w:val="00FD0BB2"/>
    <w:rsid w:val="00FE5A6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81E746"/>
  <w15:chartTrackingRefBased/>
  <w15:docId w15:val="{15D33ABA-E179-4A54-9A2B-0BFEB8F59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10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104B"/>
    <w:rPr>
      <w:lang w:val="en-GB"/>
    </w:rPr>
  </w:style>
  <w:style w:type="paragraph" w:styleId="Footer">
    <w:name w:val="footer"/>
    <w:basedOn w:val="Normal"/>
    <w:link w:val="FooterChar"/>
    <w:uiPriority w:val="99"/>
    <w:unhideWhenUsed/>
    <w:rsid w:val="003910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104B"/>
    <w:rPr>
      <w:lang w:val="en-GB"/>
    </w:rPr>
  </w:style>
  <w:style w:type="table" w:styleId="TableGrid">
    <w:name w:val="Table Grid"/>
    <w:basedOn w:val="TableNormal"/>
    <w:uiPriority w:val="39"/>
    <w:rsid w:val="00F725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7255F"/>
    <w:pPr>
      <w:ind w:left="720"/>
      <w:contextualSpacing/>
    </w:pPr>
  </w:style>
  <w:style w:type="character" w:styleId="Hyperlink">
    <w:name w:val="Hyperlink"/>
    <w:basedOn w:val="DefaultParagraphFont"/>
    <w:uiPriority w:val="99"/>
    <w:unhideWhenUsed/>
    <w:rsid w:val="00411AFF"/>
    <w:rPr>
      <w:color w:val="0563C1" w:themeColor="hyperlink"/>
      <w:u w:val="single"/>
    </w:rPr>
  </w:style>
  <w:style w:type="character" w:styleId="UnresolvedMention">
    <w:name w:val="Unresolved Mention"/>
    <w:basedOn w:val="DefaultParagraphFont"/>
    <w:uiPriority w:val="99"/>
    <w:semiHidden/>
    <w:unhideWhenUsed/>
    <w:rsid w:val="00411AF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0524510">
      <w:bodyDiv w:val="1"/>
      <w:marLeft w:val="0"/>
      <w:marRight w:val="0"/>
      <w:marTop w:val="0"/>
      <w:marBottom w:val="0"/>
      <w:divBdr>
        <w:top w:val="none" w:sz="0" w:space="0" w:color="auto"/>
        <w:left w:val="none" w:sz="0" w:space="0" w:color="auto"/>
        <w:bottom w:val="none" w:sz="0" w:space="0" w:color="auto"/>
        <w:right w:val="none" w:sz="0" w:space="0" w:color="auto"/>
      </w:divBdr>
      <w:divsChild>
        <w:div w:id="669716455">
          <w:marLeft w:val="0"/>
          <w:marRight w:val="0"/>
          <w:marTop w:val="0"/>
          <w:marBottom w:val="0"/>
          <w:divBdr>
            <w:top w:val="single" w:sz="2" w:space="0" w:color="auto"/>
            <w:left w:val="single" w:sz="2" w:space="0" w:color="auto"/>
            <w:bottom w:val="single" w:sz="6" w:space="0" w:color="auto"/>
            <w:right w:val="single" w:sz="2" w:space="0" w:color="auto"/>
          </w:divBdr>
          <w:divsChild>
            <w:div w:id="209155308">
              <w:marLeft w:val="0"/>
              <w:marRight w:val="0"/>
              <w:marTop w:val="100"/>
              <w:marBottom w:val="100"/>
              <w:divBdr>
                <w:top w:val="single" w:sz="2" w:space="0" w:color="D9D9E3"/>
                <w:left w:val="single" w:sz="2" w:space="0" w:color="D9D9E3"/>
                <w:bottom w:val="single" w:sz="2" w:space="0" w:color="D9D9E3"/>
                <w:right w:val="single" w:sz="2" w:space="0" w:color="D9D9E3"/>
              </w:divBdr>
              <w:divsChild>
                <w:div w:id="716855002">
                  <w:marLeft w:val="0"/>
                  <w:marRight w:val="0"/>
                  <w:marTop w:val="0"/>
                  <w:marBottom w:val="0"/>
                  <w:divBdr>
                    <w:top w:val="single" w:sz="2" w:space="0" w:color="D9D9E3"/>
                    <w:left w:val="single" w:sz="2" w:space="0" w:color="D9D9E3"/>
                    <w:bottom w:val="single" w:sz="2" w:space="0" w:color="D9D9E3"/>
                    <w:right w:val="single" w:sz="2" w:space="0" w:color="D9D9E3"/>
                  </w:divBdr>
                  <w:divsChild>
                    <w:div w:id="1156996040">
                      <w:marLeft w:val="0"/>
                      <w:marRight w:val="0"/>
                      <w:marTop w:val="0"/>
                      <w:marBottom w:val="0"/>
                      <w:divBdr>
                        <w:top w:val="single" w:sz="2" w:space="0" w:color="D9D9E3"/>
                        <w:left w:val="single" w:sz="2" w:space="0" w:color="D9D9E3"/>
                        <w:bottom w:val="single" w:sz="2" w:space="0" w:color="D9D9E3"/>
                        <w:right w:val="single" w:sz="2" w:space="0" w:color="D9D9E3"/>
                      </w:divBdr>
                      <w:divsChild>
                        <w:div w:id="560792741">
                          <w:marLeft w:val="0"/>
                          <w:marRight w:val="0"/>
                          <w:marTop w:val="0"/>
                          <w:marBottom w:val="0"/>
                          <w:divBdr>
                            <w:top w:val="single" w:sz="2" w:space="0" w:color="D9D9E3"/>
                            <w:left w:val="single" w:sz="2" w:space="0" w:color="D9D9E3"/>
                            <w:bottom w:val="single" w:sz="2" w:space="0" w:color="D9D9E3"/>
                            <w:right w:val="single" w:sz="2" w:space="0" w:color="D9D9E3"/>
                          </w:divBdr>
                          <w:divsChild>
                            <w:div w:id="18201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824006489">
      <w:bodyDiv w:val="1"/>
      <w:marLeft w:val="0"/>
      <w:marRight w:val="0"/>
      <w:marTop w:val="0"/>
      <w:marBottom w:val="0"/>
      <w:divBdr>
        <w:top w:val="none" w:sz="0" w:space="0" w:color="auto"/>
        <w:left w:val="none" w:sz="0" w:space="0" w:color="auto"/>
        <w:bottom w:val="none" w:sz="0" w:space="0" w:color="auto"/>
        <w:right w:val="none" w:sz="0" w:space="0" w:color="auto"/>
      </w:divBdr>
    </w:div>
    <w:div w:id="970402212">
      <w:bodyDiv w:val="1"/>
      <w:marLeft w:val="0"/>
      <w:marRight w:val="0"/>
      <w:marTop w:val="0"/>
      <w:marBottom w:val="0"/>
      <w:divBdr>
        <w:top w:val="none" w:sz="0" w:space="0" w:color="auto"/>
        <w:left w:val="none" w:sz="0" w:space="0" w:color="auto"/>
        <w:bottom w:val="none" w:sz="0" w:space="0" w:color="auto"/>
        <w:right w:val="none" w:sz="0" w:space="0" w:color="auto"/>
      </w:divBdr>
    </w:div>
    <w:div w:id="1105730440">
      <w:bodyDiv w:val="1"/>
      <w:marLeft w:val="0"/>
      <w:marRight w:val="0"/>
      <w:marTop w:val="0"/>
      <w:marBottom w:val="0"/>
      <w:divBdr>
        <w:top w:val="none" w:sz="0" w:space="0" w:color="auto"/>
        <w:left w:val="none" w:sz="0" w:space="0" w:color="auto"/>
        <w:bottom w:val="none" w:sz="0" w:space="0" w:color="auto"/>
        <w:right w:val="none" w:sz="0" w:space="0" w:color="auto"/>
      </w:divBdr>
    </w:div>
    <w:div w:id="1186141545">
      <w:bodyDiv w:val="1"/>
      <w:marLeft w:val="0"/>
      <w:marRight w:val="0"/>
      <w:marTop w:val="0"/>
      <w:marBottom w:val="0"/>
      <w:divBdr>
        <w:top w:val="none" w:sz="0" w:space="0" w:color="auto"/>
        <w:left w:val="none" w:sz="0" w:space="0" w:color="auto"/>
        <w:bottom w:val="none" w:sz="0" w:space="0" w:color="auto"/>
        <w:right w:val="none" w:sz="0" w:space="0" w:color="auto"/>
      </w:divBdr>
    </w:div>
    <w:div w:id="1573735341">
      <w:bodyDiv w:val="1"/>
      <w:marLeft w:val="0"/>
      <w:marRight w:val="0"/>
      <w:marTop w:val="0"/>
      <w:marBottom w:val="0"/>
      <w:divBdr>
        <w:top w:val="none" w:sz="0" w:space="0" w:color="auto"/>
        <w:left w:val="none" w:sz="0" w:space="0" w:color="auto"/>
        <w:bottom w:val="none" w:sz="0" w:space="0" w:color="auto"/>
        <w:right w:val="none" w:sz="0" w:space="0" w:color="auto"/>
      </w:divBdr>
    </w:div>
    <w:div w:id="1855337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BAAECD-0029-4A8C-8F11-BCD590AB13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885</TotalTime>
  <Pages>16</Pages>
  <Words>3692</Words>
  <Characters>21048</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Adnan khan</dc:creator>
  <cp:keywords/>
  <dc:description/>
  <cp:lastModifiedBy>Adnan khan</cp:lastModifiedBy>
  <cp:revision>20</cp:revision>
  <cp:lastPrinted>2023-06-14T06:01:00Z</cp:lastPrinted>
  <dcterms:created xsi:type="dcterms:W3CDTF">2023-06-14T06:01:00Z</dcterms:created>
  <dcterms:modified xsi:type="dcterms:W3CDTF">2023-09-09T08:46:00Z</dcterms:modified>
</cp:coreProperties>
</file>